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F72" w:rsidRPr="0087482E" w:rsidRDefault="00CD1747" w:rsidP="00DA6B00">
      <w:pPr>
        <w:spacing w:after="0" w:line="192" w:lineRule="auto"/>
        <w:jc w:val="right"/>
        <w:rPr>
          <w:rFonts w:ascii="Times New Roman" w:hAnsi="Times New Roman" w:cs="Times New Roman"/>
          <w:sz w:val="25"/>
          <w:szCs w:val="25"/>
        </w:rPr>
      </w:pPr>
      <w:r w:rsidRPr="0087482E">
        <w:rPr>
          <w:rFonts w:ascii="Times New Roman" w:hAnsi="Times New Roman" w:cs="Times New Roman"/>
          <w:sz w:val="25"/>
          <w:szCs w:val="25"/>
        </w:rPr>
        <w:t>ПРОЕКТ</w:t>
      </w:r>
      <w:r w:rsidR="00216D57">
        <w:rPr>
          <w:rFonts w:ascii="Times New Roman" w:hAnsi="Times New Roman" w:cs="Times New Roman"/>
          <w:sz w:val="25"/>
          <w:szCs w:val="25"/>
        </w:rPr>
        <w:t>-РП</w:t>
      </w:r>
    </w:p>
    <w:p w:rsidR="001E6256" w:rsidRPr="0087482E" w:rsidRDefault="001E6256" w:rsidP="00DA6B00">
      <w:pPr>
        <w:spacing w:after="0" w:line="192" w:lineRule="auto"/>
        <w:jc w:val="center"/>
        <w:rPr>
          <w:rFonts w:ascii="Times New Roman" w:hAnsi="Times New Roman" w:cs="Times New Roman"/>
          <w:b/>
          <w:sz w:val="25"/>
          <w:szCs w:val="25"/>
        </w:rPr>
      </w:pPr>
    </w:p>
    <w:p w:rsidR="001E6256" w:rsidRPr="000E72FE" w:rsidRDefault="001E6256" w:rsidP="00DA6B00">
      <w:pPr>
        <w:spacing w:after="0" w:line="192" w:lineRule="auto"/>
        <w:jc w:val="center"/>
        <w:rPr>
          <w:rFonts w:ascii="Times New Roman" w:hAnsi="Times New Roman" w:cs="Times New Roman"/>
          <w:b/>
          <w:sz w:val="28"/>
          <w:szCs w:val="28"/>
        </w:rPr>
      </w:pPr>
    </w:p>
    <w:p w:rsidR="00CD1747" w:rsidRPr="000E72FE" w:rsidRDefault="00CD1747" w:rsidP="00DA6B00">
      <w:pPr>
        <w:spacing w:after="0" w:line="192" w:lineRule="auto"/>
        <w:jc w:val="center"/>
        <w:rPr>
          <w:rFonts w:ascii="Times New Roman" w:hAnsi="Times New Roman" w:cs="Times New Roman"/>
          <w:b/>
          <w:sz w:val="28"/>
          <w:szCs w:val="28"/>
        </w:rPr>
      </w:pPr>
      <w:r w:rsidRPr="000E72FE">
        <w:rPr>
          <w:rFonts w:ascii="Times New Roman" w:hAnsi="Times New Roman" w:cs="Times New Roman"/>
          <w:b/>
          <w:sz w:val="28"/>
          <w:szCs w:val="28"/>
        </w:rPr>
        <w:t>Р Е Ш Е Н И Е</w:t>
      </w:r>
    </w:p>
    <w:p w:rsidR="00CD1747" w:rsidRPr="000E72FE" w:rsidRDefault="00CD1747" w:rsidP="00DA6B00">
      <w:pPr>
        <w:spacing w:after="0" w:line="192" w:lineRule="auto"/>
        <w:jc w:val="center"/>
        <w:rPr>
          <w:rFonts w:ascii="Times New Roman" w:hAnsi="Times New Roman" w:cs="Times New Roman"/>
          <w:b/>
          <w:sz w:val="28"/>
          <w:szCs w:val="28"/>
        </w:rPr>
      </w:pPr>
      <w:r w:rsidRPr="000E72FE">
        <w:rPr>
          <w:rFonts w:ascii="Times New Roman" w:hAnsi="Times New Roman" w:cs="Times New Roman"/>
          <w:b/>
          <w:sz w:val="28"/>
          <w:szCs w:val="28"/>
        </w:rPr>
        <w:t>Воткинской городской Думы</w:t>
      </w:r>
    </w:p>
    <w:p w:rsidR="001E6256" w:rsidRPr="0087482E" w:rsidRDefault="001E6256" w:rsidP="00DA6B00">
      <w:pPr>
        <w:spacing w:after="0" w:line="192" w:lineRule="auto"/>
        <w:jc w:val="both"/>
        <w:rPr>
          <w:rFonts w:ascii="Times New Roman" w:hAnsi="Times New Roman" w:cs="Times New Roman"/>
          <w:sz w:val="25"/>
          <w:szCs w:val="25"/>
        </w:rPr>
      </w:pPr>
    </w:p>
    <w:p w:rsidR="000E72FE" w:rsidRDefault="000E72FE" w:rsidP="00DA6B00">
      <w:pPr>
        <w:widowControl w:val="0"/>
        <w:tabs>
          <w:tab w:val="left" w:pos="0"/>
        </w:tabs>
        <w:spacing w:after="0" w:line="192" w:lineRule="auto"/>
        <w:rPr>
          <w:rFonts w:ascii="Times New Roman" w:hAnsi="Times New Roman"/>
          <w:sz w:val="28"/>
          <w:szCs w:val="28"/>
        </w:rPr>
      </w:pPr>
    </w:p>
    <w:p w:rsidR="00216D57" w:rsidRPr="000E72FE" w:rsidRDefault="00216D57" w:rsidP="00DA6B00">
      <w:pPr>
        <w:widowControl w:val="0"/>
        <w:tabs>
          <w:tab w:val="left" w:pos="0"/>
        </w:tabs>
        <w:spacing w:after="0" w:line="240" w:lineRule="auto"/>
        <w:rPr>
          <w:rFonts w:ascii="Times New Roman" w:hAnsi="Times New Roman"/>
          <w:sz w:val="28"/>
          <w:szCs w:val="28"/>
        </w:rPr>
      </w:pPr>
      <w:r w:rsidRPr="000E72FE">
        <w:rPr>
          <w:rFonts w:ascii="Times New Roman" w:hAnsi="Times New Roman"/>
          <w:sz w:val="28"/>
          <w:szCs w:val="28"/>
        </w:rPr>
        <w:t xml:space="preserve">О концепции проекта Положения </w:t>
      </w:r>
    </w:p>
    <w:p w:rsidR="00216D57" w:rsidRPr="000E72FE" w:rsidRDefault="00216D57" w:rsidP="00DA6B00">
      <w:pPr>
        <w:widowControl w:val="0"/>
        <w:tabs>
          <w:tab w:val="left" w:pos="0"/>
        </w:tabs>
        <w:spacing w:after="0" w:line="240" w:lineRule="auto"/>
        <w:rPr>
          <w:rFonts w:ascii="Times New Roman" w:hAnsi="Times New Roman"/>
          <w:sz w:val="28"/>
          <w:szCs w:val="28"/>
        </w:rPr>
      </w:pPr>
      <w:r w:rsidRPr="000E72FE">
        <w:rPr>
          <w:rFonts w:ascii="Times New Roman" w:hAnsi="Times New Roman"/>
          <w:sz w:val="28"/>
          <w:szCs w:val="28"/>
        </w:rPr>
        <w:t xml:space="preserve">«Об органе Администрации города Воткинска </w:t>
      </w:r>
    </w:p>
    <w:p w:rsidR="00216D57" w:rsidRPr="000E72FE" w:rsidRDefault="00216D57" w:rsidP="00DA6B00">
      <w:pPr>
        <w:widowControl w:val="0"/>
        <w:tabs>
          <w:tab w:val="left" w:pos="0"/>
        </w:tabs>
        <w:spacing w:after="0" w:line="240" w:lineRule="auto"/>
        <w:rPr>
          <w:rFonts w:ascii="Times New Roman" w:hAnsi="Times New Roman"/>
          <w:sz w:val="28"/>
          <w:szCs w:val="28"/>
        </w:rPr>
      </w:pPr>
      <w:r w:rsidRPr="000E72FE">
        <w:rPr>
          <w:rFonts w:ascii="Times New Roman" w:hAnsi="Times New Roman"/>
          <w:sz w:val="28"/>
          <w:szCs w:val="28"/>
        </w:rPr>
        <w:t>«Управление образования Администрации города Воткинска»</w:t>
      </w:r>
    </w:p>
    <w:p w:rsidR="00216D57" w:rsidRPr="000E72FE" w:rsidRDefault="00216D57" w:rsidP="00DA6B00">
      <w:pPr>
        <w:spacing w:line="240" w:lineRule="auto"/>
        <w:ind w:firstLine="708"/>
        <w:jc w:val="both"/>
        <w:rPr>
          <w:rFonts w:ascii="Times New Roman" w:hAnsi="Times New Roman"/>
          <w:sz w:val="28"/>
          <w:szCs w:val="28"/>
        </w:rPr>
      </w:pPr>
    </w:p>
    <w:p w:rsidR="00216D57" w:rsidRPr="00C17AB8" w:rsidRDefault="00216D57" w:rsidP="00DA6B00">
      <w:pPr>
        <w:spacing w:after="0" w:line="240" w:lineRule="auto"/>
        <w:ind w:firstLine="709"/>
        <w:jc w:val="both"/>
        <w:rPr>
          <w:rFonts w:ascii="Times New Roman" w:hAnsi="Times New Roman" w:cs="Times New Roman"/>
          <w:sz w:val="28"/>
          <w:szCs w:val="28"/>
        </w:rPr>
      </w:pPr>
      <w:r w:rsidRPr="000E72FE">
        <w:rPr>
          <w:rFonts w:ascii="Times New Roman" w:hAnsi="Times New Roman"/>
          <w:sz w:val="28"/>
          <w:szCs w:val="28"/>
        </w:rPr>
        <w:t xml:space="preserve">Руководствуясь федеральными законами от 6 октября 2003 года №131-ФЗ «Об общих принципах организации местного самоуправления в Российской Федерации», от 29 декабря 2012 года №273-ФЗ «Об образовании в Российской Федерации», Уставом муниципального образования «Город Воткинск», Регламентом </w:t>
      </w:r>
      <w:r w:rsidRPr="00C17AB8">
        <w:rPr>
          <w:rFonts w:ascii="Times New Roman" w:hAnsi="Times New Roman" w:cs="Times New Roman"/>
          <w:sz w:val="28"/>
          <w:szCs w:val="28"/>
        </w:rPr>
        <w:t>Воткинской городской Думы, Дума решает:</w:t>
      </w:r>
    </w:p>
    <w:p w:rsidR="00216D57" w:rsidRPr="00C17AB8" w:rsidRDefault="00216D57" w:rsidP="00DA6B00">
      <w:pPr>
        <w:widowControl w:val="0"/>
        <w:tabs>
          <w:tab w:val="left" w:pos="0"/>
        </w:tabs>
        <w:spacing w:after="0" w:line="240" w:lineRule="auto"/>
        <w:ind w:firstLine="709"/>
        <w:jc w:val="both"/>
        <w:rPr>
          <w:rFonts w:ascii="Times New Roman" w:hAnsi="Times New Roman" w:cs="Times New Roman"/>
          <w:sz w:val="28"/>
          <w:szCs w:val="28"/>
        </w:rPr>
      </w:pPr>
      <w:r w:rsidRPr="00C17AB8">
        <w:rPr>
          <w:rFonts w:ascii="Times New Roman" w:hAnsi="Times New Roman" w:cs="Times New Roman"/>
          <w:sz w:val="28"/>
          <w:szCs w:val="28"/>
        </w:rPr>
        <w:t xml:space="preserve">1. Согласиться с концепцией проекта Положения «Об органе </w:t>
      </w:r>
      <w:r w:rsidR="000E72FE" w:rsidRPr="00C17AB8">
        <w:rPr>
          <w:rFonts w:ascii="Times New Roman" w:hAnsi="Times New Roman" w:cs="Times New Roman"/>
          <w:sz w:val="28"/>
          <w:szCs w:val="28"/>
        </w:rPr>
        <w:t>А</w:t>
      </w:r>
      <w:r w:rsidRPr="00C17AB8">
        <w:rPr>
          <w:rFonts w:ascii="Times New Roman" w:hAnsi="Times New Roman" w:cs="Times New Roman"/>
          <w:sz w:val="28"/>
          <w:szCs w:val="28"/>
        </w:rPr>
        <w:t>дминистрации города Воткинска «Управление образования Администрации города Воткинска».</w:t>
      </w:r>
    </w:p>
    <w:p w:rsidR="00216D57" w:rsidRPr="00C17AB8" w:rsidRDefault="00216D57" w:rsidP="00DA6B00">
      <w:pPr>
        <w:spacing w:after="0" w:line="240" w:lineRule="auto"/>
        <w:ind w:firstLine="709"/>
        <w:jc w:val="both"/>
        <w:rPr>
          <w:rFonts w:ascii="Times New Roman" w:hAnsi="Times New Roman" w:cs="Times New Roman"/>
          <w:sz w:val="28"/>
          <w:szCs w:val="28"/>
        </w:rPr>
      </w:pPr>
      <w:r w:rsidRPr="00C17AB8">
        <w:rPr>
          <w:rFonts w:ascii="Times New Roman" w:hAnsi="Times New Roman" w:cs="Times New Roman"/>
          <w:sz w:val="28"/>
          <w:szCs w:val="28"/>
        </w:rPr>
        <w:t>2. Установить срок представления поправо</w:t>
      </w:r>
      <w:r w:rsidR="001529E0" w:rsidRPr="00C17AB8">
        <w:rPr>
          <w:rFonts w:ascii="Times New Roman" w:hAnsi="Times New Roman" w:cs="Times New Roman"/>
          <w:sz w:val="28"/>
          <w:szCs w:val="28"/>
        </w:rPr>
        <w:t>к к проекту Положения до 12.12.</w:t>
      </w:r>
      <w:r w:rsidRPr="00C17AB8">
        <w:rPr>
          <w:rFonts w:ascii="Times New Roman" w:hAnsi="Times New Roman" w:cs="Times New Roman"/>
          <w:sz w:val="28"/>
          <w:szCs w:val="28"/>
        </w:rPr>
        <w:t>2022.</w:t>
      </w:r>
    </w:p>
    <w:p w:rsidR="00C17AB8" w:rsidRPr="00C17AB8" w:rsidRDefault="00C17AB8" w:rsidP="00DA6B00">
      <w:pPr>
        <w:spacing w:after="0" w:line="240" w:lineRule="auto"/>
        <w:ind w:firstLine="709"/>
        <w:jc w:val="both"/>
        <w:rPr>
          <w:rFonts w:ascii="Times New Roman" w:hAnsi="Times New Roman" w:cs="Times New Roman"/>
          <w:sz w:val="28"/>
          <w:szCs w:val="28"/>
        </w:rPr>
      </w:pPr>
      <w:r w:rsidRPr="00C17AB8">
        <w:rPr>
          <w:rFonts w:ascii="Times New Roman" w:hAnsi="Times New Roman" w:cs="Times New Roman"/>
          <w:sz w:val="28"/>
          <w:szCs w:val="28"/>
        </w:rPr>
        <w:t>3. Разместить настоящее Решение в сетевом издании «Официальные документы муниципального образования «Город Воткинск»</w:t>
      </w:r>
      <w:r w:rsidR="00DA6B00">
        <w:rPr>
          <w:rFonts w:ascii="Times New Roman" w:hAnsi="Times New Roman" w:cs="Times New Roman"/>
          <w:sz w:val="28"/>
          <w:szCs w:val="28"/>
        </w:rPr>
        <w:t>.</w:t>
      </w:r>
    </w:p>
    <w:p w:rsidR="00216D57" w:rsidRPr="000E72FE" w:rsidRDefault="00C17AB8" w:rsidP="00DA6B00">
      <w:pPr>
        <w:spacing w:after="0" w:line="240" w:lineRule="auto"/>
        <w:ind w:firstLine="709"/>
        <w:jc w:val="both"/>
        <w:rPr>
          <w:rFonts w:ascii="Times New Roman" w:hAnsi="Times New Roman"/>
          <w:sz w:val="28"/>
          <w:szCs w:val="28"/>
        </w:rPr>
      </w:pPr>
      <w:r>
        <w:rPr>
          <w:rFonts w:ascii="Times New Roman" w:hAnsi="Times New Roman" w:cs="Times New Roman"/>
          <w:sz w:val="28"/>
          <w:szCs w:val="28"/>
        </w:rPr>
        <w:t>4</w:t>
      </w:r>
      <w:r w:rsidR="00216D57" w:rsidRPr="00C17AB8">
        <w:rPr>
          <w:rFonts w:ascii="Times New Roman" w:hAnsi="Times New Roman" w:cs="Times New Roman"/>
          <w:sz w:val="28"/>
          <w:szCs w:val="28"/>
        </w:rPr>
        <w:t>. Постоянной комиссии по правовым вопросам, обращениям граждан и депутатской этике</w:t>
      </w:r>
      <w:r w:rsidR="00FB123A" w:rsidRPr="00C17AB8">
        <w:rPr>
          <w:rFonts w:ascii="Times New Roman" w:hAnsi="Times New Roman" w:cs="Times New Roman"/>
          <w:sz w:val="28"/>
          <w:szCs w:val="28"/>
        </w:rPr>
        <w:t xml:space="preserve"> совместно с постоянной комиссией по социальным вопросам и молодежной политике</w:t>
      </w:r>
      <w:r w:rsidR="00216D57" w:rsidRPr="00C17AB8">
        <w:rPr>
          <w:rFonts w:ascii="Times New Roman" w:hAnsi="Times New Roman" w:cs="Times New Roman"/>
          <w:sz w:val="28"/>
          <w:szCs w:val="28"/>
        </w:rPr>
        <w:t xml:space="preserve"> подготовить проект</w:t>
      </w:r>
      <w:r w:rsidR="00216D57" w:rsidRPr="000E72FE">
        <w:rPr>
          <w:rFonts w:ascii="Times New Roman" w:hAnsi="Times New Roman"/>
          <w:sz w:val="28"/>
          <w:szCs w:val="28"/>
        </w:rPr>
        <w:t xml:space="preserve"> Положения к утверждению на сессии городской Думы.</w:t>
      </w:r>
    </w:p>
    <w:p w:rsidR="00CD1747" w:rsidRDefault="00CD1747" w:rsidP="00DA6B00">
      <w:pPr>
        <w:pStyle w:val="a3"/>
        <w:spacing w:after="0" w:line="240" w:lineRule="auto"/>
        <w:ind w:left="0"/>
        <w:rPr>
          <w:rFonts w:ascii="Times New Roman" w:hAnsi="Times New Roman" w:cs="Times New Roman"/>
          <w:sz w:val="28"/>
          <w:szCs w:val="28"/>
        </w:rPr>
      </w:pPr>
    </w:p>
    <w:p w:rsidR="000E72FE" w:rsidRPr="000E72FE" w:rsidRDefault="000E72FE" w:rsidP="00DA6B00">
      <w:pPr>
        <w:pStyle w:val="a3"/>
        <w:spacing w:after="0" w:line="240" w:lineRule="auto"/>
        <w:ind w:left="0"/>
        <w:rPr>
          <w:rFonts w:ascii="Times New Roman" w:hAnsi="Times New Roman" w:cs="Times New Roman"/>
          <w:sz w:val="28"/>
          <w:szCs w:val="28"/>
        </w:rPr>
      </w:pPr>
    </w:p>
    <w:p w:rsidR="001F6D09" w:rsidRPr="000E72FE" w:rsidRDefault="001E6256" w:rsidP="00DA6B00">
      <w:pPr>
        <w:spacing w:after="0" w:line="240" w:lineRule="auto"/>
        <w:jc w:val="both"/>
        <w:rPr>
          <w:rFonts w:ascii="Times New Roman" w:hAnsi="Times New Roman" w:cs="Times New Roman"/>
          <w:sz w:val="28"/>
          <w:szCs w:val="28"/>
        </w:rPr>
      </w:pPr>
      <w:r w:rsidRPr="000E72FE">
        <w:rPr>
          <w:rFonts w:ascii="Times New Roman" w:hAnsi="Times New Roman" w:cs="Times New Roman"/>
          <w:sz w:val="28"/>
          <w:szCs w:val="28"/>
        </w:rPr>
        <w:t>Председатель городской Думы                                                                    А.Д. Пищиков</w:t>
      </w:r>
    </w:p>
    <w:p w:rsidR="001E6256" w:rsidRPr="000E72FE" w:rsidRDefault="001E6256" w:rsidP="00DA6B00">
      <w:pPr>
        <w:spacing w:after="0" w:line="240" w:lineRule="auto"/>
        <w:jc w:val="both"/>
        <w:rPr>
          <w:rFonts w:ascii="Times New Roman" w:hAnsi="Times New Roman" w:cs="Times New Roman"/>
          <w:sz w:val="28"/>
          <w:szCs w:val="28"/>
        </w:rPr>
      </w:pPr>
    </w:p>
    <w:p w:rsidR="001E6256" w:rsidRPr="000E72FE" w:rsidRDefault="001E6256" w:rsidP="00DA6B00">
      <w:pPr>
        <w:spacing w:after="0" w:line="240" w:lineRule="auto"/>
        <w:jc w:val="both"/>
        <w:rPr>
          <w:rFonts w:ascii="Times New Roman" w:hAnsi="Times New Roman" w:cs="Times New Roman"/>
          <w:sz w:val="28"/>
          <w:szCs w:val="28"/>
        </w:rPr>
      </w:pPr>
    </w:p>
    <w:p w:rsidR="000E72FE" w:rsidRDefault="000E72FE" w:rsidP="00DA6B00">
      <w:pPr>
        <w:spacing w:after="0" w:line="240" w:lineRule="auto"/>
        <w:jc w:val="both"/>
        <w:rPr>
          <w:rFonts w:ascii="Times New Roman" w:hAnsi="Times New Roman"/>
          <w:sz w:val="28"/>
          <w:szCs w:val="28"/>
        </w:rPr>
      </w:pPr>
      <w:r w:rsidRPr="000E72FE">
        <w:rPr>
          <w:rFonts w:ascii="Times New Roman" w:hAnsi="Times New Roman"/>
          <w:sz w:val="28"/>
          <w:szCs w:val="28"/>
        </w:rPr>
        <w:t xml:space="preserve">Проект подготовлен </w:t>
      </w:r>
      <w:proofErr w:type="spellStart"/>
      <w:r w:rsidRPr="000E72FE">
        <w:rPr>
          <w:rFonts w:ascii="Times New Roman" w:hAnsi="Times New Roman"/>
          <w:sz w:val="28"/>
          <w:szCs w:val="28"/>
        </w:rPr>
        <w:t>Документационно</w:t>
      </w:r>
      <w:proofErr w:type="spellEnd"/>
      <w:r w:rsidRPr="000E72FE">
        <w:rPr>
          <w:rFonts w:ascii="Times New Roman" w:hAnsi="Times New Roman"/>
          <w:sz w:val="28"/>
          <w:szCs w:val="28"/>
        </w:rPr>
        <w:t>-аналитическим</w:t>
      </w:r>
    </w:p>
    <w:p w:rsidR="000E72FE" w:rsidRPr="000E72FE" w:rsidRDefault="000E72FE" w:rsidP="00DA6B00">
      <w:pPr>
        <w:spacing w:after="0" w:line="240" w:lineRule="auto"/>
        <w:jc w:val="both"/>
        <w:rPr>
          <w:rFonts w:ascii="Times New Roman" w:hAnsi="Times New Roman"/>
          <w:sz w:val="28"/>
          <w:szCs w:val="28"/>
        </w:rPr>
      </w:pPr>
      <w:r w:rsidRPr="000E72FE">
        <w:rPr>
          <w:rFonts w:ascii="Times New Roman" w:hAnsi="Times New Roman"/>
          <w:sz w:val="28"/>
          <w:szCs w:val="28"/>
        </w:rPr>
        <w:t>Управлением Начальник сектора</w:t>
      </w:r>
      <w:r w:rsidRPr="000E72FE">
        <w:rPr>
          <w:rFonts w:ascii="Times New Roman" w:hAnsi="Times New Roman"/>
          <w:sz w:val="28"/>
          <w:szCs w:val="28"/>
        </w:rPr>
        <w:tab/>
      </w:r>
      <w:r w:rsidRPr="000E72FE">
        <w:rPr>
          <w:rFonts w:ascii="Times New Roman" w:hAnsi="Times New Roman"/>
          <w:sz w:val="28"/>
          <w:szCs w:val="28"/>
        </w:rPr>
        <w:tab/>
      </w:r>
      <w:r w:rsidRPr="000E72FE">
        <w:rPr>
          <w:rFonts w:ascii="Times New Roman" w:hAnsi="Times New Roman"/>
          <w:sz w:val="28"/>
          <w:szCs w:val="28"/>
        </w:rPr>
        <w:tab/>
        <w:t xml:space="preserve">                                 Т.Н. Щербатых</w:t>
      </w:r>
    </w:p>
    <w:p w:rsidR="000E72FE" w:rsidRPr="000E72FE" w:rsidRDefault="000E72FE" w:rsidP="00DA6B00">
      <w:pPr>
        <w:tabs>
          <w:tab w:val="left" w:pos="6804"/>
        </w:tabs>
        <w:spacing w:line="240" w:lineRule="auto"/>
        <w:rPr>
          <w:rFonts w:ascii="Times New Roman" w:hAnsi="Times New Roman"/>
          <w:sz w:val="28"/>
          <w:szCs w:val="28"/>
        </w:rPr>
      </w:pPr>
    </w:p>
    <w:p w:rsidR="000E72FE" w:rsidRPr="000E72FE" w:rsidRDefault="000E72FE" w:rsidP="00DA6B00">
      <w:pPr>
        <w:tabs>
          <w:tab w:val="left" w:pos="6804"/>
        </w:tabs>
        <w:spacing w:after="0" w:line="240" w:lineRule="auto"/>
        <w:rPr>
          <w:rFonts w:ascii="Times New Roman" w:hAnsi="Times New Roman"/>
          <w:sz w:val="28"/>
          <w:szCs w:val="28"/>
        </w:rPr>
      </w:pPr>
      <w:r w:rsidRPr="000E72FE">
        <w:rPr>
          <w:rFonts w:ascii="Times New Roman" w:hAnsi="Times New Roman"/>
          <w:sz w:val="28"/>
          <w:szCs w:val="28"/>
        </w:rPr>
        <w:t xml:space="preserve">Проект вносит </w:t>
      </w:r>
    </w:p>
    <w:p w:rsidR="000E72FE" w:rsidRPr="000E72FE" w:rsidRDefault="000E72FE" w:rsidP="00DA6B00">
      <w:pPr>
        <w:tabs>
          <w:tab w:val="left" w:pos="6804"/>
        </w:tabs>
        <w:spacing w:after="0" w:line="240" w:lineRule="auto"/>
        <w:rPr>
          <w:rFonts w:ascii="Times New Roman" w:hAnsi="Times New Roman"/>
          <w:sz w:val="28"/>
          <w:szCs w:val="28"/>
        </w:rPr>
      </w:pPr>
      <w:proofErr w:type="gramStart"/>
      <w:r w:rsidRPr="000E72FE">
        <w:rPr>
          <w:rFonts w:ascii="Times New Roman" w:hAnsi="Times New Roman"/>
          <w:sz w:val="28"/>
          <w:szCs w:val="28"/>
        </w:rPr>
        <w:t>постоянная</w:t>
      </w:r>
      <w:proofErr w:type="gramEnd"/>
      <w:r w:rsidRPr="000E72FE">
        <w:rPr>
          <w:rFonts w:ascii="Times New Roman" w:hAnsi="Times New Roman"/>
          <w:sz w:val="28"/>
          <w:szCs w:val="28"/>
        </w:rPr>
        <w:t xml:space="preserve"> комиссия по правовым вопросам, </w:t>
      </w:r>
    </w:p>
    <w:p w:rsidR="000E72FE" w:rsidRPr="000E72FE" w:rsidRDefault="000E72FE" w:rsidP="00DA6B00">
      <w:pPr>
        <w:tabs>
          <w:tab w:val="left" w:pos="6804"/>
        </w:tabs>
        <w:spacing w:after="0" w:line="240" w:lineRule="auto"/>
        <w:rPr>
          <w:rFonts w:ascii="Times New Roman" w:hAnsi="Times New Roman"/>
          <w:sz w:val="28"/>
          <w:szCs w:val="28"/>
        </w:rPr>
        <w:sectPr w:rsidR="000E72FE" w:rsidRPr="000E72FE" w:rsidSect="003D5D39">
          <w:pgSz w:w="11906" w:h="16838"/>
          <w:pgMar w:top="567" w:right="567" w:bottom="1134" w:left="1418" w:header="709" w:footer="709" w:gutter="0"/>
          <w:cols w:space="708"/>
          <w:docGrid w:linePitch="360"/>
        </w:sectPr>
      </w:pPr>
      <w:proofErr w:type="gramStart"/>
      <w:r w:rsidRPr="000E72FE">
        <w:rPr>
          <w:rFonts w:ascii="Times New Roman" w:hAnsi="Times New Roman"/>
          <w:sz w:val="28"/>
          <w:szCs w:val="28"/>
        </w:rPr>
        <w:t>обращениям</w:t>
      </w:r>
      <w:proofErr w:type="gramEnd"/>
      <w:r w:rsidRPr="000E72FE">
        <w:rPr>
          <w:rFonts w:ascii="Times New Roman" w:hAnsi="Times New Roman"/>
          <w:sz w:val="28"/>
          <w:szCs w:val="28"/>
        </w:rPr>
        <w:t xml:space="preserve"> граждан и депутатской этике </w:t>
      </w:r>
      <w:r>
        <w:rPr>
          <w:rFonts w:ascii="Times New Roman" w:hAnsi="Times New Roman"/>
          <w:sz w:val="28"/>
          <w:szCs w:val="28"/>
        </w:rPr>
        <w:t xml:space="preserve">              </w:t>
      </w:r>
      <w:r w:rsidRPr="000E72FE">
        <w:rPr>
          <w:rFonts w:ascii="Times New Roman" w:hAnsi="Times New Roman"/>
          <w:sz w:val="28"/>
          <w:szCs w:val="28"/>
        </w:rPr>
        <w:t xml:space="preserve">протокол от </w:t>
      </w:r>
    </w:p>
    <w:p w:rsidR="000E72FE" w:rsidRDefault="00FC60FD" w:rsidP="00DA6B00">
      <w:pPr>
        <w:pStyle w:val="ConsPlusTitle"/>
        <w:spacing w:line="192" w:lineRule="auto"/>
        <w:ind w:firstLine="709"/>
        <w:jc w:val="right"/>
        <w:rPr>
          <w:rFonts w:ascii="Times New Roman" w:hAnsi="Times New Roman" w:cs="Times New Roman"/>
          <w:b w:val="0"/>
          <w:bCs w:val="0"/>
        </w:rPr>
      </w:pPr>
      <w:r>
        <w:rPr>
          <w:rFonts w:ascii="Times New Roman" w:hAnsi="Times New Roman" w:cs="Times New Roman"/>
          <w:b w:val="0"/>
          <w:bCs w:val="0"/>
        </w:rPr>
        <w:lastRenderedPageBreak/>
        <w:t>ПРОЕКТ</w:t>
      </w:r>
    </w:p>
    <w:p w:rsidR="00FC60FD" w:rsidRPr="000E72FE" w:rsidRDefault="00FC60FD" w:rsidP="00DA6B00">
      <w:pPr>
        <w:pStyle w:val="ConsPlusTitle"/>
        <w:spacing w:line="192" w:lineRule="auto"/>
        <w:ind w:firstLine="709"/>
        <w:jc w:val="right"/>
        <w:rPr>
          <w:rFonts w:ascii="Times New Roman" w:hAnsi="Times New Roman" w:cs="Times New Roman"/>
          <w:b w:val="0"/>
          <w:bCs w:val="0"/>
        </w:rPr>
      </w:pPr>
    </w:p>
    <w:p w:rsidR="000E72FE" w:rsidRPr="000E72FE" w:rsidRDefault="000E72FE" w:rsidP="00DA6B00">
      <w:pPr>
        <w:pStyle w:val="ConsPlusTitle"/>
        <w:spacing w:line="192" w:lineRule="auto"/>
        <w:ind w:firstLine="709"/>
        <w:jc w:val="center"/>
        <w:rPr>
          <w:rFonts w:ascii="Times New Roman" w:hAnsi="Times New Roman" w:cs="Times New Roman"/>
        </w:rPr>
      </w:pPr>
      <w:r w:rsidRPr="000E72FE">
        <w:rPr>
          <w:rFonts w:ascii="Times New Roman" w:hAnsi="Times New Roman" w:cs="Times New Roman"/>
        </w:rPr>
        <w:t xml:space="preserve"> ПОЛОЖЕНИЕ </w:t>
      </w:r>
    </w:p>
    <w:p w:rsidR="000E72FE" w:rsidRPr="000E72FE" w:rsidRDefault="000E72FE" w:rsidP="00DA6B00">
      <w:pPr>
        <w:pStyle w:val="ConsPlusTitle"/>
        <w:spacing w:line="192" w:lineRule="auto"/>
        <w:ind w:firstLine="709"/>
        <w:jc w:val="center"/>
        <w:rPr>
          <w:rFonts w:ascii="Times New Roman" w:hAnsi="Times New Roman" w:cs="Times New Roman"/>
        </w:rPr>
      </w:pPr>
      <w:r w:rsidRPr="000E72FE">
        <w:rPr>
          <w:rFonts w:ascii="Times New Roman" w:hAnsi="Times New Roman" w:cs="Times New Roman"/>
        </w:rPr>
        <w:t>ОБ ОРГАНЕ АДМИНИСТРАЦИИ ГОРОДА ВОТКИНСКА</w:t>
      </w:r>
    </w:p>
    <w:p w:rsidR="000E72FE" w:rsidRPr="000E72FE" w:rsidRDefault="000E72FE" w:rsidP="00DA6B00">
      <w:pPr>
        <w:pStyle w:val="ConsPlusTitle"/>
        <w:spacing w:line="192" w:lineRule="auto"/>
        <w:ind w:firstLine="709"/>
        <w:jc w:val="center"/>
        <w:rPr>
          <w:rFonts w:ascii="Times New Roman" w:hAnsi="Times New Roman" w:cs="Times New Roman"/>
        </w:rPr>
      </w:pPr>
      <w:r w:rsidRPr="000E72FE">
        <w:rPr>
          <w:rFonts w:ascii="Times New Roman" w:hAnsi="Times New Roman" w:cs="Times New Roman"/>
        </w:rPr>
        <w:t xml:space="preserve"> «УПРАВЛЕНИЕ ОБРАЗОВАНИЯ АДМИНИСТРАЦИИ ГОРОДА ВОТКИНСКА»</w:t>
      </w:r>
    </w:p>
    <w:p w:rsidR="00DA6B00" w:rsidRDefault="00DA6B00" w:rsidP="00DA6B00">
      <w:pPr>
        <w:pStyle w:val="ConsPlusTitle"/>
        <w:spacing w:line="192" w:lineRule="auto"/>
        <w:ind w:firstLine="709"/>
        <w:jc w:val="both"/>
        <w:outlineLvl w:val="1"/>
        <w:rPr>
          <w:rFonts w:ascii="Times New Roman" w:hAnsi="Times New Roman" w:cs="Times New Roman"/>
        </w:rPr>
      </w:pPr>
    </w:p>
    <w:p w:rsidR="000E72FE" w:rsidRPr="000E72FE" w:rsidRDefault="000E72FE" w:rsidP="00DA6B00">
      <w:pPr>
        <w:pStyle w:val="ConsPlusTitle"/>
        <w:spacing w:line="192" w:lineRule="auto"/>
        <w:ind w:firstLine="709"/>
        <w:jc w:val="both"/>
        <w:outlineLvl w:val="1"/>
        <w:rPr>
          <w:rFonts w:ascii="Times New Roman" w:hAnsi="Times New Roman" w:cs="Times New Roman"/>
        </w:rPr>
      </w:pPr>
      <w:r w:rsidRPr="000E72FE">
        <w:rPr>
          <w:rFonts w:ascii="Times New Roman" w:hAnsi="Times New Roman" w:cs="Times New Roman"/>
        </w:rPr>
        <w:t>Статья 1. Общие положения</w:t>
      </w:r>
    </w:p>
    <w:p w:rsidR="000E72FE" w:rsidRPr="000E72FE" w:rsidRDefault="000E72FE" w:rsidP="00DA6B00">
      <w:pPr>
        <w:pStyle w:val="ConsPlusNormal"/>
        <w:spacing w:line="192" w:lineRule="auto"/>
        <w:ind w:firstLine="709"/>
        <w:jc w:val="both"/>
        <w:rPr>
          <w:rFonts w:ascii="Times New Roman" w:hAnsi="Times New Roman" w:cs="Times New Roman"/>
          <w:color w:val="FF0000"/>
          <w:sz w:val="24"/>
          <w:szCs w:val="24"/>
        </w:rPr>
      </w:pP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 Настоящее Положение в соответствии с действующим законодательством и Уставом муниципального образования «Город Воткинск» определяет полномочия, порядок формирования и деятельности Управления образования Администрации города Воткинска.</w:t>
      </w:r>
    </w:p>
    <w:p w:rsidR="000E72FE" w:rsidRPr="000E72FE" w:rsidRDefault="000E72FE" w:rsidP="00DA6B00">
      <w:pPr>
        <w:pStyle w:val="ConsPlusNormal"/>
        <w:spacing w:line="192" w:lineRule="auto"/>
        <w:ind w:firstLine="709"/>
        <w:jc w:val="both"/>
        <w:rPr>
          <w:rFonts w:ascii="Times New Roman" w:hAnsi="Times New Roman" w:cs="Times New Roman"/>
          <w:color w:val="FF0000"/>
          <w:sz w:val="24"/>
          <w:szCs w:val="24"/>
        </w:rPr>
      </w:pPr>
      <w:r w:rsidRPr="000E72FE">
        <w:rPr>
          <w:rFonts w:ascii="Times New Roman" w:hAnsi="Times New Roman" w:cs="Times New Roman"/>
          <w:sz w:val="24"/>
          <w:szCs w:val="24"/>
        </w:rPr>
        <w:t>2. Управление образования Администрации города Воткинска (далее - Управление) является отраслевым органом Администрации города Воткинска, осуществляющим управление в сфере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и дополнительного образования детей в муниципальных образовательных организациях на территории муниципального образования «Город Воткинск», создающим условия для осуществления присмотра и ухода за детьми, содержанием детей в муниципальных образовательных организациях, а также осуществление мероприятий по обеспечению организации отдыха детей в каникулярное время, включая мероприятия по обеспечению безопасности их жизни и здоровья,  в соответствии с полномочиями и функциями, установленными настоящим Положением.</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3. Управление образовано на базе Управления народного образования города Воткинска в соответствии с </w:t>
      </w:r>
      <w:hyperlink r:id="rId5" w:history="1">
        <w:r w:rsidRPr="000E72FE">
          <w:rPr>
            <w:rFonts w:ascii="Times New Roman" w:hAnsi="Times New Roman" w:cs="Times New Roman"/>
            <w:sz w:val="24"/>
            <w:szCs w:val="24"/>
          </w:rPr>
          <w:t>решением</w:t>
        </w:r>
      </w:hyperlink>
      <w:r w:rsidRPr="000E72FE">
        <w:rPr>
          <w:rFonts w:ascii="Times New Roman" w:hAnsi="Times New Roman" w:cs="Times New Roman"/>
          <w:sz w:val="24"/>
          <w:szCs w:val="24"/>
        </w:rPr>
        <w:t xml:space="preserve"> Воткинской городской Думы № 133 от 27 сентября 2006 года «Об утверждении структуры Администрации города Воткинска» и является его правопреемником.</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4. Управление обладает правами юридического лица, с момента государственной регистрации; является муниципальным казенным учреждением; имеет самостоятельный баланс, счета, открытые в соответствии с действующим законодательством, имеет гербовую печать, штампы и бланки с наименованием Управления, выступает истцом и ответчиком в суде.  </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5. В своей деятельности Управление руководствуется Конституцией Российской Федерации, Гражданским кодексом Российской Федерации, Федеральными законами, Конституцией Удмуртской Республики, законами Удмуртской Республики, Уставом муниципального образования «Город Воткинск», настоящим Положением, постановлениями и распоряжениями Администрации города Воткинска, иными нормативными правовыми актами.</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6. Финансовое обеспечение деятельности Управления осуществляется за счет средств бюджета муниципального образования «Город Воткинск» на основании бюджетной сметы. </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7. Управление отвечает по своим обязательствам находящимися в его распоряжении денежными средствами, при их недостаточности </w:t>
      </w:r>
      <w:proofErr w:type="spellStart"/>
      <w:r w:rsidRPr="000E72FE">
        <w:rPr>
          <w:rFonts w:ascii="Times New Roman" w:hAnsi="Times New Roman" w:cs="Times New Roman"/>
          <w:sz w:val="24"/>
          <w:szCs w:val="24"/>
        </w:rPr>
        <w:t>субсидарную</w:t>
      </w:r>
      <w:proofErr w:type="spellEnd"/>
      <w:r w:rsidRPr="000E72FE">
        <w:rPr>
          <w:rFonts w:ascii="Times New Roman" w:hAnsi="Times New Roman" w:cs="Times New Roman"/>
          <w:sz w:val="24"/>
          <w:szCs w:val="24"/>
        </w:rPr>
        <w:t xml:space="preserve"> ответственность по его обязательствам несет собственник имущества.</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8. Управление в отношении с органами государственной власти Российской Федерации, органами государственной власти Удмуртской Республики, органами местного самоуправления, юридическими и физическими лицами представляет интересы муниципального образования «Город Воткинск», Администрации города Воткинска в пределах своей компетенции.</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9. Управление выступает как орган управления для подведомственных организаций, осуществляет координацию и контроль за их деятельностью.   </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10. Полное официальное наименование Управления - Управление образования Администрации города Воткинска.</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11. Сокращенное наименование Управления - Управление образования.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12. Юридический адрес Управления - 427430, Удмуртская Республика, город Воткинск, ул. Ленина, д. 7.</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p>
    <w:p w:rsidR="000E72FE" w:rsidRPr="000E72FE" w:rsidRDefault="000E72FE" w:rsidP="00DA6B00">
      <w:pPr>
        <w:pStyle w:val="ConsPlusTitle"/>
        <w:spacing w:line="192" w:lineRule="auto"/>
        <w:ind w:firstLine="709"/>
        <w:jc w:val="both"/>
        <w:outlineLvl w:val="1"/>
        <w:rPr>
          <w:rFonts w:ascii="Times New Roman" w:hAnsi="Times New Roman" w:cs="Times New Roman"/>
        </w:rPr>
      </w:pPr>
      <w:r w:rsidRPr="000E72FE">
        <w:rPr>
          <w:rFonts w:ascii="Times New Roman" w:hAnsi="Times New Roman" w:cs="Times New Roman"/>
        </w:rPr>
        <w:t>Статья 2. Основные задачи Управления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Управление в своей деятельности решает следующие основные задачи:</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 обеспечение права на образование в течение всей жизни в соответствии с потребностями личности, адаптивность системы образования к уровню подготовки, особенностям развития, способностям и интересам человека;</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 обеспечение федеральных государственных образовательных стандартов и функционирования муниципальной системы образования на уровне государственных нормативов;</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 развитие и оптимизация муниципальной сети образовательных организаций на территории муниципального образования «Город Воткинск»;</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4) использование средств массовой информации для формирования общественного мнения в пользу развития образования в городе.</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5) иные задачи, предусмотренные законодательством Российской Федерации в сфере образования и муниципальными правовыми актами муниципального образования «Город Воткинск».</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p>
    <w:p w:rsidR="000E72FE" w:rsidRPr="000E72FE" w:rsidRDefault="000E72FE" w:rsidP="00DA6B00">
      <w:pPr>
        <w:pStyle w:val="ConsPlusTitle"/>
        <w:spacing w:line="192" w:lineRule="auto"/>
        <w:ind w:firstLine="709"/>
        <w:jc w:val="both"/>
        <w:outlineLvl w:val="1"/>
        <w:rPr>
          <w:rFonts w:ascii="Times New Roman" w:hAnsi="Times New Roman" w:cs="Times New Roman"/>
        </w:rPr>
      </w:pPr>
      <w:r w:rsidRPr="000E72FE">
        <w:rPr>
          <w:rFonts w:ascii="Times New Roman" w:hAnsi="Times New Roman" w:cs="Times New Roman"/>
        </w:rPr>
        <w:t>Статья 3. Полномочия и функции Управления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lastRenderedPageBreak/>
        <w:t>1. Управление осуществляет следующие полномочия: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6" w:history="1">
        <w:r w:rsidRPr="000E72FE">
          <w:rPr>
            <w:rFonts w:ascii="Times New Roman" w:hAnsi="Times New Roman" w:cs="Times New Roman"/>
            <w:sz w:val="24"/>
            <w:szCs w:val="24"/>
          </w:rPr>
          <w:t>стандартами</w:t>
        </w:r>
      </w:hyperlink>
      <w:r w:rsidRPr="000E72FE">
        <w:rPr>
          <w:rFonts w:ascii="Times New Roman" w:hAnsi="Times New Roman" w:cs="Times New Roman"/>
          <w:sz w:val="24"/>
          <w:szCs w:val="24"/>
        </w:rPr>
        <w:t>);</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 создание условий для осуществления присмотра и ухода за детьми, содержания детей в муниципальных образовательных организациях;</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4) создание, реорганизация, ликвидация муниципальных образовательных организаций (за исключением создания органами местного самоуправления муниципальных районов муниципальных образовательных организаций высшего образования), осуществление функций и полномочий учредителей муниципальных образовательных организаций;</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5) обеспечение содержания зданий и сооружений муниципальных образовательных организаций, обустройство прилегающих к ним территорий;</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6)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муниципального округа, городского окру</w:t>
      </w:r>
      <w:bookmarkStart w:id="0" w:name="_GoBack"/>
      <w:bookmarkEnd w:id="0"/>
      <w:r w:rsidRPr="000E72FE">
        <w:rPr>
          <w:rFonts w:ascii="Times New Roman" w:hAnsi="Times New Roman" w:cs="Times New Roman"/>
          <w:sz w:val="24"/>
          <w:szCs w:val="24"/>
        </w:rPr>
        <w:t>га;</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 7) осуществление иных установленных настоящим Федеральным законом полномочий в сфере образования.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 Управление выполняет следующие функции:</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 прогнозирует развитие сети муниципальных образовательных организаций, вносит в установленном порядке предложения по созданию, реорганизации и ликвидации муниципальных образовательных и иных подведомственных организаций;</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 содействует созданию правовых, организационных и экономических условий для функционирования муниципальных образовательных и иных подведомственных организаций в пределах своей компетенции;</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 создает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4) осуществляет мониторинг эффективности деятельности муниципальных образовательных и иных подведомственных организаций;</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5) разрабатывает план мероприятий по реализации федеральных, региональных, муниципальных целевых программ развития образования в рамках своей компетенции;</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6) разрабатывает и вносит в установленном порядке проекты муниципальных целевых программ муниципального образования «Город Воткинск» в сфере образования;</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7) разрабатывает муниципальные правовые акты по вопросам, относящимся к полномочиям и функциям Управления;</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8) контролирует соблюдение муниципальными образовательными организациями законодательства Российской Федерации, законодательства Удмуртской Республики и муниципальных правовых актов в сфере образования несовершеннолетних;</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9) участвует в организации и проведении аттестации кандидатов на должность руководителя и аттестации руководителей муниципальных образовательных организаций в соответствии с муниципальными правовыми актами;</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10) согласовывает штатное расписание муниципальных образовательных и иных подведомственных организаций;</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11) вносит предложения о награждении работников муниципальных образовательных и иных подведомственных организаций государственными наградами, представлении их к присвоению почетных званий;</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12) рассматривает в пределах своей компетенции обращения, жалобы, предложения и заявления граждан и оказывает им консультативную помощь;</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13) осуществляет информирование населения о системе дошкольного, общего и дополнительного образования на территории муниципального образования «Город Воткинск»; </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14) оказывает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15) в случае отсутствия мест в муниципальной образовательной организации на основании обращений родителей (законных представителей) детей, имеющих право на получение общего образования соответствующего уровня, проживающих на территории, за которой закреплена </w:t>
      </w:r>
      <w:r w:rsidRPr="000E72FE">
        <w:rPr>
          <w:rFonts w:ascii="Times New Roman" w:hAnsi="Times New Roman" w:cs="Times New Roman"/>
          <w:sz w:val="24"/>
          <w:szCs w:val="24"/>
        </w:rPr>
        <w:lastRenderedPageBreak/>
        <w:t>указанная муниципальная образовательная организация, оказывает содействие в решении вопросов устройства указанных детей в другую муниципальную образовательную организацию;</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16) осуществляет прием заявлений о зачислении детей в муниципальные образовательные организации, реализующие образовательные программы дошкольного образования на территории муниципального образования «Город Воткинск»;</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17) разрешает прием детей в муниципальные образовательные организации на обучение по образовательным программам начального общего образования в более раннем или более позднем возрасте в случаях, предусмотренных </w:t>
      </w:r>
      <w:hyperlink r:id="rId7" w:history="1">
        <w:r w:rsidRPr="000E72FE">
          <w:rPr>
            <w:rFonts w:ascii="Times New Roman" w:hAnsi="Times New Roman" w:cs="Times New Roman"/>
            <w:sz w:val="24"/>
            <w:szCs w:val="24"/>
          </w:rPr>
          <w:t>частью 1 статьи 67</w:t>
        </w:r>
      </w:hyperlink>
      <w:r w:rsidRPr="000E72FE">
        <w:rPr>
          <w:rFonts w:ascii="Times New Roman" w:hAnsi="Times New Roman" w:cs="Times New Roman"/>
          <w:sz w:val="24"/>
          <w:szCs w:val="24"/>
        </w:rPr>
        <w:t xml:space="preserve"> Федерального закона от 29 декабря 2012 года N 273-ФЗ «Об образовании в Российской Федерации»;</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18) в случае прекращения деятельности муниципальной образовательной организации,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обеспечивает перевод совершеннолетних обучающихся с их согласия и несовершеннолетних обучающихся с согласия их родителей (законных представителей) в другие муниципальные образовательные организации, осуществляющие образовательную деятельность по образовательным программам соответствующего уровня и направленности.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обеспечивает перевод по заявлениям совершеннолетних обучающихся, несовершеннолетних обучающихся по заявлениям их родителей (законных представителей) в другие муниципальные образовательные организации, имеющие государственную аккредитацию по основным образовательным программам соответствующего уровня и направленности;</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19) дает согласие на оставление муниципальной образовательной организации до получения основного общего образования обучающимся, достигшим возраста пятнадцати лет, в соответствии с Федеральным </w:t>
      </w:r>
      <w:hyperlink r:id="rId8" w:history="1">
        <w:r w:rsidRPr="000E72FE">
          <w:rPr>
            <w:rFonts w:ascii="Times New Roman" w:hAnsi="Times New Roman" w:cs="Times New Roman"/>
            <w:sz w:val="24"/>
            <w:szCs w:val="24"/>
          </w:rPr>
          <w:t>законом</w:t>
        </w:r>
      </w:hyperlink>
      <w:r w:rsidRPr="000E72FE">
        <w:rPr>
          <w:rFonts w:ascii="Times New Roman" w:hAnsi="Times New Roman" w:cs="Times New Roman"/>
          <w:sz w:val="24"/>
          <w:szCs w:val="24"/>
        </w:rPr>
        <w:t xml:space="preserve"> от 29 декабря 2012 года N 273-ФЗ «Об образовании в Российской Федерации»;</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20)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 в соответствии с Федеральным </w:t>
      </w:r>
      <w:hyperlink r:id="rId9" w:history="1">
        <w:r w:rsidRPr="000E72FE">
          <w:rPr>
            <w:rFonts w:ascii="Times New Roman" w:hAnsi="Times New Roman" w:cs="Times New Roman"/>
            <w:sz w:val="24"/>
            <w:szCs w:val="24"/>
          </w:rPr>
          <w:t>законом</w:t>
        </w:r>
      </w:hyperlink>
      <w:r w:rsidRPr="000E72FE">
        <w:rPr>
          <w:rFonts w:ascii="Times New Roman" w:hAnsi="Times New Roman" w:cs="Times New Roman"/>
          <w:sz w:val="24"/>
          <w:szCs w:val="24"/>
        </w:rPr>
        <w:t xml:space="preserve"> от 29 декабря 2012 года N 273-ФЗ «Об образовании в Российской Федерации»;</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21) осуществляет в пределах своих полномочий мероприятия по обеспечению организации отдыха, досуга и занятости несовершеннолетних в каникулярное время в муниципальном образовании «Город Воткинск», включая мероприятия по обеспечению безопасности их жизни и здоровья;</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22) ведет в установленном порядке учет несовершеннолетних, не посещающих или систематически пропускающих по неуважительным причинам занятия в муниципальных образовательных организациях;</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23) является субъектом системы профилактики правонарушений и безнадзорности несовершеннолетних;</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24) планирует, организует и проводит мероприятия в области гражданской обороны в Управлении и в подведомственных муниципальных учреждениях;</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25) организует проведение государственной (итоговой) аттестации выпускников 9, 11 (12) классов в муниципальных образовательных организациях, реализующих основные общеобразовательные программы;</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26) организует и проводит олимпиады и иные интеллектуальные и (или) творческие конкурсы, физкультурные мероприятия и спортивные мероприятия,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 (в том числе организует школьный и муниципальный этапы Всероссийской олимпиады школьников);</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27) рассматривает информацию о результатах независимой оценки качества образования и учитывает их при выработке мер по совершенствованию образовательной деятельности и оценке деятельности руководителей муниципальных образовательных организаций;</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28) осуществляет контроль за деятельностью муниципальных образовательных и иных подведомственных организаций в порядке, установленном муниципальными правовыми актами;</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29) координирует комплектование педагогическими кадрами муниципальных общеобразовательных учреждений, дошкольных образовательных учреждений и учреждений дополнительного образования;  </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30) согласовывает уставы подведомственных Управлению учреждений;</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31) выполняет функции главного распорядителя бюджетных и внебюджетных средств, выделяемых образовательным учреждениям, в том числе:</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proofErr w:type="gramStart"/>
      <w:r w:rsidRPr="000E72FE">
        <w:rPr>
          <w:rFonts w:ascii="Times New Roman" w:hAnsi="Times New Roman" w:cs="Times New Roman"/>
          <w:sz w:val="24"/>
          <w:szCs w:val="24"/>
        </w:rPr>
        <w:t>а</w:t>
      </w:r>
      <w:proofErr w:type="gramEnd"/>
      <w:r w:rsidRPr="000E72FE">
        <w:rPr>
          <w:rFonts w:ascii="Times New Roman" w:hAnsi="Times New Roman" w:cs="Times New Roman"/>
          <w:sz w:val="24"/>
          <w:szCs w:val="24"/>
        </w:rPr>
        <w:t xml:space="preserve">) формирует  муниципальное задание для муниципальных образовательных  учреждений и представляет на утверждение Администрации города Воткинска; </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proofErr w:type="gramStart"/>
      <w:r w:rsidRPr="000E72FE">
        <w:rPr>
          <w:rFonts w:ascii="Times New Roman" w:hAnsi="Times New Roman" w:cs="Times New Roman"/>
          <w:sz w:val="24"/>
          <w:szCs w:val="24"/>
        </w:rPr>
        <w:t>б</w:t>
      </w:r>
      <w:proofErr w:type="gramEnd"/>
      <w:r w:rsidRPr="000E72FE">
        <w:rPr>
          <w:rFonts w:ascii="Times New Roman" w:hAnsi="Times New Roman" w:cs="Times New Roman"/>
          <w:sz w:val="24"/>
          <w:szCs w:val="24"/>
        </w:rPr>
        <w:t>) составляет бюджетную роспись Управления, распределяет лимиты бюджетных обязательств по подведомственным учреждениям и получателям бюджетных средств;</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proofErr w:type="gramStart"/>
      <w:r w:rsidRPr="000E72FE">
        <w:rPr>
          <w:rFonts w:ascii="Times New Roman" w:hAnsi="Times New Roman" w:cs="Times New Roman"/>
          <w:sz w:val="24"/>
          <w:szCs w:val="24"/>
        </w:rPr>
        <w:t>в</w:t>
      </w:r>
      <w:proofErr w:type="gramEnd"/>
      <w:r w:rsidRPr="000E72FE">
        <w:rPr>
          <w:rFonts w:ascii="Times New Roman" w:hAnsi="Times New Roman" w:cs="Times New Roman"/>
          <w:sz w:val="24"/>
          <w:szCs w:val="24"/>
        </w:rPr>
        <w:t xml:space="preserve">) готовит и представляет Управлению финансов Администрации города Воткинска сводный отчет об исполнении бюджета по выделенным и привлеченным средствам, сводной сметы доходов </w:t>
      </w:r>
      <w:r w:rsidRPr="000E72FE">
        <w:rPr>
          <w:rFonts w:ascii="Times New Roman" w:hAnsi="Times New Roman" w:cs="Times New Roman"/>
          <w:sz w:val="24"/>
          <w:szCs w:val="24"/>
        </w:rPr>
        <w:lastRenderedPageBreak/>
        <w:t>и расходов;</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proofErr w:type="gramStart"/>
      <w:r w:rsidRPr="000E72FE">
        <w:rPr>
          <w:rFonts w:ascii="Times New Roman" w:hAnsi="Times New Roman" w:cs="Times New Roman"/>
          <w:sz w:val="24"/>
          <w:szCs w:val="24"/>
        </w:rPr>
        <w:t>г</w:t>
      </w:r>
      <w:proofErr w:type="gramEnd"/>
      <w:r w:rsidRPr="000E72FE">
        <w:rPr>
          <w:rFonts w:ascii="Times New Roman" w:hAnsi="Times New Roman" w:cs="Times New Roman"/>
          <w:sz w:val="24"/>
          <w:szCs w:val="24"/>
        </w:rPr>
        <w:t>) сдает необходимую налоговую, статистическую и иную отчетность;</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proofErr w:type="gramStart"/>
      <w:r w:rsidRPr="000E72FE">
        <w:rPr>
          <w:rFonts w:ascii="Times New Roman" w:hAnsi="Times New Roman" w:cs="Times New Roman"/>
          <w:sz w:val="24"/>
          <w:szCs w:val="24"/>
        </w:rPr>
        <w:t>д</w:t>
      </w:r>
      <w:proofErr w:type="gramEnd"/>
      <w:r w:rsidRPr="000E72FE">
        <w:rPr>
          <w:rFonts w:ascii="Times New Roman" w:hAnsi="Times New Roman" w:cs="Times New Roman"/>
          <w:sz w:val="24"/>
          <w:szCs w:val="24"/>
        </w:rPr>
        <w:t>) и другие функции, предусмотренные законодательством Российской Федерации.</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32) организует ведение бухгалтерского и статистического учета и отчетности в муниципальных образовательных учреждениях, в соответствии с заключенными договорами;</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33) организует реализацию экономической политики в подведомственных учреждениях, в том числе по эффективному расходованию бюджетных и внебюджетных средств и развитию материально-технической базы;</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34) организует работу с муниципальными подведомственными учреждениями по антитеррористической защищенности, соблюдению Правил пожарной безопасности, техники безопасности, гигиены и санитарии и информационной безопасности;</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35) осуществляет организацию питания обучающихся в организациях, осуществляющих образовательную деятельность;</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36) осуществляет внутренний финансовый контроль и внутренний финансовый аудит деятельности муниципальных образовательных и иных подведомственных организаций в порядке, установленном муниципальными правовыми актами;</w:t>
      </w:r>
    </w:p>
    <w:p w:rsidR="000E72FE" w:rsidRPr="000E72FE" w:rsidRDefault="000E72FE" w:rsidP="00DA6B00">
      <w:pPr>
        <w:autoSpaceDE w:val="0"/>
        <w:autoSpaceDN w:val="0"/>
        <w:adjustRightInd w:val="0"/>
        <w:spacing w:after="0"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37) осуществляет комплектование резерва руководящих кадров образовательных учреждений, создает банк данных о кадровом составе муниципальных образовательных учреждений, формирует на основе их заявок заказ на подготовку и переподготовку специалистов;</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38) представляет Главе муниципального образования «Город Воткинск» кандидатуры для назначения руководителями подведомственных муниципальных учреждений;</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39) организует подготовку, переподготовку, повышение квалификации педагогов и руководителей муниципальных образовательных учреждений муниципального образования «Город Воткинск»;</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40) координирует осуществление мероприятий по организации и обеспечению безопасности, охране жизни, здоровья и социальной защите обучающихся и воспитанников муниципальных образовательных учреждений;</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41) вносит предложения Главе муниципального образования «Город Воткинск» по обеспечению содержания зданий и сооружений муниципальных образовательных организаций, обустройство прилегающих к ним территорий;</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42) вносит проекты постановлений и распоряжений Администрации города Воткинска Главе Администрации города Воткинска по вопросам, входящим в компетенцию Управления; </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43) ведет учет форм получения образования, определенных родителями (законными представителями) детей, проживающих на территории муниципального образования «Город Воткинск»;</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44) организует работу по проверке готовности муниципальных образовательных учреждений к новому учебному году;</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45) в установленном законодательстве порядке запрашивать от органов государственной власти, органов местного самоуправления, учреждений и организаций сведения, материалы и документы, необходимые для решения вопросов, входящих в компетенцию Управления;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46) осуществляет иные полномочия и функции, предусмотренные законодательством Российской Федерации в сфере образования и муниципальными правовыми актами муниципального образования «Город Воткинск».</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 Управление осуществляет отдельные государственные полномочия в области образования, переданные органам местного самоуправления муниципального образования «Город Воткинск», в установленном законодательством порядке, является главным распорядителем субвенций, переданных из бюджета Удмуртской Республики.</w:t>
      </w:r>
    </w:p>
    <w:p w:rsidR="000E72FE" w:rsidRPr="000E72FE" w:rsidRDefault="000E72FE" w:rsidP="00DA6B00">
      <w:pPr>
        <w:pStyle w:val="ConsPlusTitle"/>
        <w:spacing w:line="192" w:lineRule="auto"/>
        <w:ind w:firstLine="709"/>
        <w:jc w:val="both"/>
        <w:outlineLvl w:val="1"/>
        <w:rPr>
          <w:rFonts w:ascii="Times New Roman" w:hAnsi="Times New Roman" w:cs="Times New Roman"/>
        </w:rPr>
      </w:pPr>
    </w:p>
    <w:p w:rsidR="000E72FE" w:rsidRPr="000E72FE" w:rsidRDefault="000E72FE" w:rsidP="00DA6B00">
      <w:pPr>
        <w:pStyle w:val="ConsPlusTitle"/>
        <w:spacing w:line="192" w:lineRule="auto"/>
        <w:ind w:firstLine="709"/>
        <w:jc w:val="both"/>
        <w:outlineLvl w:val="1"/>
        <w:rPr>
          <w:rFonts w:ascii="Times New Roman" w:hAnsi="Times New Roman" w:cs="Times New Roman"/>
        </w:rPr>
      </w:pPr>
      <w:r w:rsidRPr="000E72FE">
        <w:rPr>
          <w:rFonts w:ascii="Times New Roman" w:hAnsi="Times New Roman" w:cs="Times New Roman"/>
        </w:rPr>
        <w:t>Статья 4. Структура и организация деятельности Управления</w:t>
      </w:r>
    </w:p>
    <w:p w:rsidR="000E72FE" w:rsidRPr="000E72FE" w:rsidRDefault="000E72FE" w:rsidP="00DA6B00">
      <w:pPr>
        <w:pStyle w:val="ConsPlusNormal"/>
        <w:spacing w:line="192" w:lineRule="auto"/>
        <w:ind w:firstLine="709"/>
        <w:jc w:val="both"/>
        <w:rPr>
          <w:rFonts w:ascii="Times New Roman" w:hAnsi="Times New Roman" w:cs="Times New Roman"/>
          <w:color w:val="FF0000"/>
          <w:sz w:val="24"/>
          <w:szCs w:val="24"/>
        </w:rPr>
      </w:pP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 Структура, штатное расписание Управления утверждается Главой муниципального образования «Город Воткинск». В структуре Управления могут создаваться отделы, комитеты, секторы и иные структурные подразделения.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2. Структурные подразделения Управления осуществляют свою деятельность на основании положений о структурных подразделениях Управления, утверждаемых начальником Управления в соответствии с действующим законодательством, </w:t>
      </w:r>
      <w:hyperlink r:id="rId10" w:history="1">
        <w:r w:rsidRPr="000E72FE">
          <w:rPr>
            <w:rFonts w:ascii="Times New Roman" w:hAnsi="Times New Roman" w:cs="Times New Roman"/>
            <w:sz w:val="24"/>
            <w:szCs w:val="24"/>
          </w:rPr>
          <w:t>Уставом</w:t>
        </w:r>
      </w:hyperlink>
      <w:r w:rsidRPr="000E72FE">
        <w:rPr>
          <w:rFonts w:ascii="Times New Roman" w:hAnsi="Times New Roman" w:cs="Times New Roman"/>
          <w:sz w:val="24"/>
          <w:szCs w:val="24"/>
        </w:rPr>
        <w:t xml:space="preserve"> муниципального образования «Город Воткинск» и настоящим Положением.</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 Руководство Управлением на принципах единоначалия осуществляет начальник Управления.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4. Начальник Управления назначается на должность по итогам конкурса и освобождается от должности Главой муниципального образования «Город Воткинск».  </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5. Начальник Управления: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 руководит деятельностью Управления, принимает решения в установленной сфере деятельности, в соответствии с полномочиями Управления;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 в пределах своей компетенции, действует без доверенности от имени Управления, представляет его интересы;</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 организует работу Управления в соответствии с Регламентом работы Администрации города Воткинска, настоящим Положением, иными правовыми актами, регулирующими порядок работы структурных подразделений (органов) Администрации города Воткинска;</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lastRenderedPageBreak/>
        <w:t>4) организует деятельность Управления и несет ответственность за выполнение возложенных на Управление задач и функций;</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5) обеспечивает исполнение полномочий Управления;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6) взаимодействует с министерством образования и науки Удмуртской Республики;</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7) утверждает муниципальные задания и планы финансово-хозяйственной </w:t>
      </w:r>
      <w:proofErr w:type="gramStart"/>
      <w:r w:rsidRPr="000E72FE">
        <w:rPr>
          <w:rFonts w:ascii="Times New Roman" w:hAnsi="Times New Roman" w:cs="Times New Roman"/>
          <w:sz w:val="24"/>
          <w:szCs w:val="24"/>
        </w:rPr>
        <w:t>деятельности  муниципальных</w:t>
      </w:r>
      <w:proofErr w:type="gramEnd"/>
      <w:r w:rsidRPr="000E72FE">
        <w:rPr>
          <w:rFonts w:ascii="Times New Roman" w:hAnsi="Times New Roman" w:cs="Times New Roman"/>
          <w:sz w:val="24"/>
          <w:szCs w:val="24"/>
        </w:rPr>
        <w:t xml:space="preserve"> образовательных организаций;</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8) дает поручения и указания работникам Управления по вопросам деятельности Управления;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9) издает приказы по Управлению;</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10) вносит в установленном порядке в Администрацию города Воткинска проекты муниципальных правовых актов и предложения по ним;</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11) организует в пределах своих полномочий выполнение муниципальных правовых актов муниципального образования «Город Воткинск»;</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12) вносит на утверждение Главы муниципального образования «Город Воткинск» должностные инструкции работников Управления;    </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13) является распорядителем денежных средств Управления в пределах утвержденных ассигнований по смете доходов и расходов Управления;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14) заключает договоры и выдает доверенности в пределах своих полномочий, установленных муниципальными правовыми актами;</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15) вносит предложения о создании, реорганизации и ликвидации подведомственных муниципальных учреждений;</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16) вносит предложения по кандидатурам руководителей подведомственных муниципальных учреждений в установленном порядке;</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17) открывает и закрывает в банках расчетные и иные счета, совершает по ним операции, подписывает документы;</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18) обеспечивает соблюдение финансовой и учетной дисциплины;</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19) обеспечивает выполнение требований охраны труда, техника общей пожарной безопасности, производственной санитарии для работников в соответствии с законодательством;</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20) взаимодействует в установленном порядке с органами государственной власти и управления;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21) организует взаимодействие с общественными и другими организациями, в том числе зарубежными;</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22) утверждает планы работы Управления;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23) вносит в установленном порядке предложения по представлению работников подведомственных муниципальных учреждений к государственным наградам и присвоению почетных званий;</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24) запрашивает информацию, необходимую для выполнения возложенных на Управление задач;</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25) ведет прием граждан, рассматривает их обращения, принимает по ним решения;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26) подписывает муниципальные контракты на закупку товаров, работ услуг, для муниципальных нужд, заключаемым Управлением, действующим от имени муниципального образования «Город Воткинск»;</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27) выдает доверенности;</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28) обеспечивает в установленном порядке открытость и доступность документов, предусмотренных законодательством;</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29) обеспечивает ведение бухгалтерской статистической и иной предусмотренной законодательством отчетности;</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30) осуществляет иные полномочия в соответствии с действующим законодательством и муниципальными правовыми актами.</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6. При смене начальника Управления прием-передача дел осуществляется по акту. Акт приема-передачи утверждается Главой муниципального образования «Город Воткинск».</w:t>
      </w:r>
    </w:p>
    <w:p w:rsidR="000E72FE" w:rsidRPr="000E72FE" w:rsidRDefault="000E72FE" w:rsidP="00DA6B00">
      <w:pPr>
        <w:pStyle w:val="ConsPlusTitle"/>
        <w:spacing w:line="192" w:lineRule="auto"/>
        <w:ind w:firstLine="709"/>
        <w:jc w:val="both"/>
        <w:outlineLvl w:val="1"/>
        <w:rPr>
          <w:rFonts w:ascii="Times New Roman" w:hAnsi="Times New Roman" w:cs="Times New Roman"/>
          <w:color w:val="FF0000"/>
        </w:rPr>
      </w:pPr>
    </w:p>
    <w:p w:rsidR="000E72FE" w:rsidRPr="000E72FE" w:rsidRDefault="000E72FE" w:rsidP="00DA6B00">
      <w:pPr>
        <w:pStyle w:val="ConsPlusTitle"/>
        <w:spacing w:line="192" w:lineRule="auto"/>
        <w:ind w:firstLine="709"/>
        <w:jc w:val="both"/>
        <w:outlineLvl w:val="1"/>
        <w:rPr>
          <w:rFonts w:ascii="Times New Roman" w:hAnsi="Times New Roman" w:cs="Times New Roman"/>
        </w:rPr>
      </w:pPr>
      <w:r w:rsidRPr="000E72FE">
        <w:rPr>
          <w:rFonts w:ascii="Times New Roman" w:hAnsi="Times New Roman" w:cs="Times New Roman"/>
        </w:rPr>
        <w:t>Статья 5. Имущество и финансы Управления</w:t>
      </w:r>
    </w:p>
    <w:p w:rsidR="000E72FE" w:rsidRPr="000E72FE" w:rsidRDefault="000E72FE" w:rsidP="00DA6B00">
      <w:pPr>
        <w:pStyle w:val="ConsPlusNormal"/>
        <w:spacing w:line="192" w:lineRule="auto"/>
        <w:ind w:firstLine="709"/>
        <w:jc w:val="both"/>
        <w:rPr>
          <w:rFonts w:ascii="Times New Roman" w:hAnsi="Times New Roman" w:cs="Times New Roman"/>
          <w:color w:val="FF0000"/>
          <w:sz w:val="24"/>
          <w:szCs w:val="24"/>
        </w:rPr>
      </w:pP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 Деятельность Управления финансируется из бюджета муниципального образования «Город Воткинск» на основании бюджетной сметы» и иных источников в соответствии с законодательством.</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 Дополнительные расходы на содержание Управления, на проведение отдельных мероприятий и исполнение отдельных программ, в том числе связанных с выполнением отдельных государственных полномочий, переданных органам местного самоуправления в установленном порядке, производятся за счет средств, переданных на выполнение указанных полномочий на основе законов Российской Федерации и Удмуртской Республики, соглашений (договоров) с органами государственной власти.</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3.  Для обеспечения выполнения стоящих перед Управлением задач оно может наделяться имуществом в порядке, установленном законодательством Российской Федерации и Удмуртской Республики. </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4. Управление владеет и пользуется закрепленным за ним имуществом в соответствии с назначением имущества и задачами, стоящими перед Управлением. Распоряжение имуществом осуществляется в порядке и на основании установленных законодательством Российской </w:t>
      </w:r>
      <w:r w:rsidRPr="000E72FE">
        <w:rPr>
          <w:rFonts w:ascii="Times New Roman" w:hAnsi="Times New Roman" w:cs="Times New Roman"/>
          <w:sz w:val="24"/>
          <w:szCs w:val="24"/>
        </w:rPr>
        <w:lastRenderedPageBreak/>
        <w:t xml:space="preserve">Федерации и Удмуртской Республики. </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5. Имущественные права Управления подлежат защите в соответствии с законодательством Российской Федерации и Удмуртской Республики.</w:t>
      </w:r>
    </w:p>
    <w:p w:rsidR="000E72FE" w:rsidRPr="000E72FE" w:rsidRDefault="000E72FE" w:rsidP="00DA6B00">
      <w:pPr>
        <w:pStyle w:val="ConsPlusTitle"/>
        <w:spacing w:line="192" w:lineRule="auto"/>
        <w:ind w:firstLine="709"/>
        <w:jc w:val="both"/>
        <w:outlineLvl w:val="1"/>
        <w:rPr>
          <w:rFonts w:ascii="Times New Roman" w:hAnsi="Times New Roman" w:cs="Times New Roman"/>
        </w:rPr>
      </w:pPr>
    </w:p>
    <w:p w:rsidR="000E72FE" w:rsidRPr="000E72FE" w:rsidRDefault="000E72FE" w:rsidP="00DA6B00">
      <w:pPr>
        <w:pStyle w:val="ConsPlusTitle"/>
        <w:spacing w:line="192" w:lineRule="auto"/>
        <w:ind w:firstLine="709"/>
        <w:jc w:val="both"/>
        <w:outlineLvl w:val="1"/>
        <w:rPr>
          <w:rFonts w:ascii="Times New Roman" w:hAnsi="Times New Roman" w:cs="Times New Roman"/>
        </w:rPr>
      </w:pPr>
      <w:r w:rsidRPr="000E72FE">
        <w:rPr>
          <w:rFonts w:ascii="Times New Roman" w:hAnsi="Times New Roman" w:cs="Times New Roman"/>
        </w:rPr>
        <w:t>Статья 6. Статус работников Управления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1. Работники Управления в соответствии со штатным расписанием Управления подразделяются на работников, замещающих должности муниципальной службы согласно утвержденному Реестру должностей муниципальной службы и работников занимающих </w:t>
      </w:r>
      <w:proofErr w:type="gramStart"/>
      <w:r w:rsidRPr="000E72FE">
        <w:rPr>
          <w:rFonts w:ascii="Times New Roman" w:hAnsi="Times New Roman" w:cs="Times New Roman"/>
          <w:sz w:val="24"/>
          <w:szCs w:val="24"/>
        </w:rPr>
        <w:t>должности,  не</w:t>
      </w:r>
      <w:proofErr w:type="gramEnd"/>
      <w:r w:rsidRPr="000E72FE">
        <w:rPr>
          <w:rFonts w:ascii="Times New Roman" w:hAnsi="Times New Roman" w:cs="Times New Roman"/>
          <w:sz w:val="24"/>
          <w:szCs w:val="24"/>
        </w:rPr>
        <w:t xml:space="preserve"> отнесенные к должностям  муниципальной службы и осуществляющих техническое обеспечение деятельности Управления.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2. Муниципальными служащими Управления являются работники, замещающие должность муниципальной службы, в соответствии с утвержденным Реестром должностей муниципальной службы и штатным расписанием Управления. Муниципальные служащие наделяются необходимыми правами, обязанностями и несут ответственность в соответствии </w:t>
      </w:r>
      <w:proofErr w:type="gramStart"/>
      <w:r w:rsidRPr="000E72FE">
        <w:rPr>
          <w:rFonts w:ascii="Times New Roman" w:hAnsi="Times New Roman" w:cs="Times New Roman"/>
          <w:sz w:val="24"/>
          <w:szCs w:val="24"/>
        </w:rPr>
        <w:t xml:space="preserve">с </w:t>
      </w:r>
      <w:hyperlink r:id="rId11" w:history="1"/>
      <w:r w:rsidRPr="000E72FE">
        <w:rPr>
          <w:rFonts w:ascii="Times New Roman" w:hAnsi="Times New Roman" w:cs="Times New Roman"/>
          <w:sz w:val="24"/>
          <w:szCs w:val="24"/>
        </w:rPr>
        <w:t xml:space="preserve"> законодательством</w:t>
      </w:r>
      <w:proofErr w:type="gramEnd"/>
      <w:r w:rsidRPr="000E72FE">
        <w:rPr>
          <w:rFonts w:ascii="Times New Roman" w:hAnsi="Times New Roman" w:cs="Times New Roman"/>
          <w:sz w:val="24"/>
          <w:szCs w:val="24"/>
        </w:rPr>
        <w:t xml:space="preserve"> Российской Федерации  и  Удмуртской Республики о муниципальной службе, иными нормативными правовыми актами, регулирующими порядок и условия прохождения муниципальной службы, а также настоящим Положением.</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 Оплата труда муниципальных служащих, режим работы, ограничения и социально-правовые гарантии определяются действующим законодательством и принятыми в соответствии с ним муниципальными нормативными правовыми актами.</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4. Права, обязанности, ответственность, оплата труда и другие условия работы работников Управления, исполняющих обязанности по техническому обеспечение деятельности Управления, устанавливаются в соответствии с трудовым законодательством Российской Федерации и принятыми в соответствии с ним муниципальными нормативными правовыми актами. </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p>
    <w:p w:rsidR="000E72FE" w:rsidRPr="000E72FE" w:rsidRDefault="000E72FE" w:rsidP="00DA6B00">
      <w:pPr>
        <w:pStyle w:val="ConsPlusTitle"/>
        <w:spacing w:line="192" w:lineRule="auto"/>
        <w:ind w:firstLine="709"/>
        <w:jc w:val="both"/>
        <w:outlineLvl w:val="1"/>
        <w:rPr>
          <w:rFonts w:ascii="Times New Roman" w:hAnsi="Times New Roman" w:cs="Times New Roman"/>
        </w:rPr>
      </w:pPr>
      <w:r w:rsidRPr="000E72FE">
        <w:rPr>
          <w:rFonts w:ascii="Times New Roman" w:hAnsi="Times New Roman" w:cs="Times New Roman"/>
        </w:rPr>
        <w:t>Статья 7. Ответственность</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 Управление, как юридическое лицо, несет ответственность в соответствии с действующим законодательством.</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 Управление отвечает по своим обязательствам находящимися в его распоряжении денежными средствами.</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 Ущерб, причиненный в результате действий или бездействия Управления, возмещается юридическим и физическим лицам в соответствии с действующим законодательством.</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4. Должностные лица Управления несут ответственность в соответствии с действующим законодательством.</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p>
    <w:p w:rsidR="000E72FE" w:rsidRPr="000E72FE" w:rsidRDefault="000E72FE" w:rsidP="00DA6B00">
      <w:pPr>
        <w:pStyle w:val="ConsPlusTitle"/>
        <w:spacing w:line="192" w:lineRule="auto"/>
        <w:ind w:firstLine="709"/>
        <w:jc w:val="both"/>
        <w:outlineLvl w:val="1"/>
        <w:rPr>
          <w:rFonts w:ascii="Times New Roman" w:hAnsi="Times New Roman" w:cs="Times New Roman"/>
        </w:rPr>
      </w:pPr>
      <w:r w:rsidRPr="000E72FE">
        <w:rPr>
          <w:rFonts w:ascii="Times New Roman" w:hAnsi="Times New Roman" w:cs="Times New Roman"/>
        </w:rPr>
        <w:t>Статья 8. Реорганизация и ликвидация Управления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 xml:space="preserve">Реорганизация и ликвидация Управления осуществляется в соответствии с законодательством Российской Федерации и Удмуртской Республики, </w:t>
      </w:r>
      <w:hyperlink r:id="rId12" w:history="1">
        <w:r w:rsidRPr="000E72FE">
          <w:rPr>
            <w:rFonts w:ascii="Times New Roman" w:hAnsi="Times New Roman" w:cs="Times New Roman"/>
            <w:sz w:val="24"/>
            <w:szCs w:val="24"/>
          </w:rPr>
          <w:t>Уставом</w:t>
        </w:r>
      </w:hyperlink>
      <w:r w:rsidRPr="000E72FE">
        <w:rPr>
          <w:rFonts w:ascii="Times New Roman" w:hAnsi="Times New Roman" w:cs="Times New Roman"/>
          <w:sz w:val="24"/>
          <w:szCs w:val="24"/>
        </w:rPr>
        <w:t xml:space="preserve"> муниципального образования «Город Воткинск».</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p>
    <w:p w:rsidR="000E72FE" w:rsidRPr="000E72FE" w:rsidRDefault="000E72FE" w:rsidP="00DA6B00">
      <w:pPr>
        <w:pStyle w:val="ConsPlusTitle"/>
        <w:spacing w:line="192" w:lineRule="auto"/>
        <w:ind w:firstLine="709"/>
        <w:jc w:val="both"/>
        <w:outlineLvl w:val="1"/>
        <w:rPr>
          <w:rFonts w:ascii="Times New Roman" w:hAnsi="Times New Roman" w:cs="Times New Roman"/>
        </w:rPr>
      </w:pPr>
      <w:r w:rsidRPr="000E72FE">
        <w:rPr>
          <w:rFonts w:ascii="Times New Roman" w:hAnsi="Times New Roman" w:cs="Times New Roman"/>
        </w:rPr>
        <w:t>Статья 9. Заключительные положения</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1. Настоящее Положение изготовляется в трех экземплярах, которые имеют равную юридическую силу. Первый экземпляр находится в Воткинской городской Думе, второй и третий - в Управлении и органе, осуществляющим государственную регистрацию Управления в качестве юридического лица.</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2. Изменения и дополнения в настоящее Положение подлежат государственной регистрации в соответствии с федеральным законом.</w:t>
      </w:r>
    </w:p>
    <w:p w:rsidR="000E72FE" w:rsidRPr="000E72FE" w:rsidRDefault="000E72FE" w:rsidP="00DA6B00">
      <w:pPr>
        <w:pStyle w:val="ConsPlusNormal"/>
        <w:spacing w:line="192" w:lineRule="auto"/>
        <w:ind w:firstLine="709"/>
        <w:jc w:val="both"/>
        <w:rPr>
          <w:rFonts w:ascii="Times New Roman" w:hAnsi="Times New Roman" w:cs="Times New Roman"/>
          <w:sz w:val="24"/>
          <w:szCs w:val="24"/>
        </w:rPr>
      </w:pPr>
      <w:r w:rsidRPr="000E72FE">
        <w:rPr>
          <w:rFonts w:ascii="Times New Roman" w:hAnsi="Times New Roman" w:cs="Times New Roman"/>
          <w:sz w:val="24"/>
          <w:szCs w:val="24"/>
        </w:rPr>
        <w:t>3. Если в результате внесения изменений в законодательство настоящее Положение вступит с ним в противоречие, то до внесения изменений в Положение, оно действует в части, не противоречащей законодательству.</w:t>
      </w:r>
    </w:p>
    <w:p w:rsidR="00DA6B00" w:rsidRDefault="00DA6B00" w:rsidP="00DA6B00">
      <w:pPr>
        <w:spacing w:after="0" w:line="192" w:lineRule="auto"/>
        <w:ind w:firstLine="709"/>
        <w:jc w:val="center"/>
        <w:rPr>
          <w:rFonts w:ascii="Times New Roman" w:hAnsi="Times New Roman" w:cs="Times New Roman"/>
          <w:b/>
          <w:sz w:val="24"/>
          <w:szCs w:val="24"/>
        </w:rPr>
      </w:pPr>
    </w:p>
    <w:p w:rsidR="00DA6B00" w:rsidRDefault="00DA6B00" w:rsidP="00DA6B00">
      <w:pPr>
        <w:spacing w:after="0" w:line="192" w:lineRule="auto"/>
        <w:ind w:firstLine="709"/>
        <w:jc w:val="center"/>
        <w:rPr>
          <w:rFonts w:ascii="Times New Roman" w:hAnsi="Times New Roman" w:cs="Times New Roman"/>
          <w:b/>
          <w:sz w:val="24"/>
          <w:szCs w:val="24"/>
        </w:rPr>
      </w:pPr>
    </w:p>
    <w:p w:rsidR="00DA6B00" w:rsidRDefault="00DA6B00" w:rsidP="00DA6B00">
      <w:pPr>
        <w:spacing w:after="0" w:line="192" w:lineRule="auto"/>
        <w:ind w:firstLine="709"/>
        <w:jc w:val="center"/>
        <w:rPr>
          <w:rFonts w:ascii="Times New Roman" w:hAnsi="Times New Roman" w:cs="Times New Roman"/>
          <w:b/>
          <w:sz w:val="24"/>
          <w:szCs w:val="24"/>
        </w:rPr>
      </w:pPr>
    </w:p>
    <w:p w:rsidR="00DA6B00" w:rsidRDefault="00DA6B00" w:rsidP="00DA6B00">
      <w:pPr>
        <w:spacing w:after="0" w:line="192" w:lineRule="auto"/>
        <w:ind w:firstLine="709"/>
        <w:jc w:val="center"/>
        <w:rPr>
          <w:rFonts w:ascii="Times New Roman" w:hAnsi="Times New Roman" w:cs="Times New Roman"/>
          <w:b/>
          <w:sz w:val="24"/>
          <w:szCs w:val="24"/>
        </w:rPr>
      </w:pPr>
    </w:p>
    <w:p w:rsidR="00DA6B00" w:rsidRDefault="00DA6B00" w:rsidP="00DA6B00">
      <w:pPr>
        <w:spacing w:after="0" w:line="192" w:lineRule="auto"/>
        <w:ind w:firstLine="709"/>
        <w:jc w:val="center"/>
        <w:rPr>
          <w:rFonts w:ascii="Times New Roman" w:hAnsi="Times New Roman" w:cs="Times New Roman"/>
          <w:b/>
          <w:sz w:val="24"/>
          <w:szCs w:val="24"/>
        </w:rPr>
      </w:pPr>
    </w:p>
    <w:p w:rsidR="00DA6B00" w:rsidRDefault="00DA6B00" w:rsidP="00DA6B00">
      <w:pPr>
        <w:spacing w:after="0" w:line="192" w:lineRule="auto"/>
        <w:ind w:firstLine="709"/>
        <w:jc w:val="center"/>
        <w:rPr>
          <w:rFonts w:ascii="Times New Roman" w:hAnsi="Times New Roman" w:cs="Times New Roman"/>
          <w:b/>
          <w:sz w:val="24"/>
          <w:szCs w:val="24"/>
        </w:rPr>
      </w:pPr>
    </w:p>
    <w:p w:rsidR="00DA6B00" w:rsidRDefault="00DA6B00" w:rsidP="00DA6B00">
      <w:pPr>
        <w:spacing w:after="0" w:line="192" w:lineRule="auto"/>
        <w:ind w:firstLine="709"/>
        <w:jc w:val="center"/>
        <w:rPr>
          <w:rFonts w:ascii="Times New Roman" w:hAnsi="Times New Roman" w:cs="Times New Roman"/>
          <w:b/>
          <w:sz w:val="24"/>
          <w:szCs w:val="24"/>
        </w:rPr>
      </w:pPr>
    </w:p>
    <w:p w:rsidR="00DA6B00" w:rsidRDefault="00DA6B00" w:rsidP="00DA6B00">
      <w:pPr>
        <w:spacing w:after="0" w:line="192" w:lineRule="auto"/>
        <w:ind w:firstLine="709"/>
        <w:jc w:val="center"/>
        <w:rPr>
          <w:rFonts w:ascii="Times New Roman" w:hAnsi="Times New Roman" w:cs="Times New Roman"/>
          <w:b/>
          <w:sz w:val="24"/>
          <w:szCs w:val="24"/>
        </w:rPr>
      </w:pPr>
    </w:p>
    <w:p w:rsidR="00DA6B00" w:rsidRDefault="00DA6B00" w:rsidP="00DA6B00">
      <w:pPr>
        <w:spacing w:after="0" w:line="192" w:lineRule="auto"/>
        <w:ind w:firstLine="709"/>
        <w:jc w:val="center"/>
        <w:rPr>
          <w:rFonts w:ascii="Times New Roman" w:hAnsi="Times New Roman" w:cs="Times New Roman"/>
          <w:b/>
          <w:sz w:val="24"/>
          <w:szCs w:val="24"/>
        </w:rPr>
      </w:pPr>
    </w:p>
    <w:p w:rsidR="00DA6B00" w:rsidRDefault="00DA6B00" w:rsidP="00DA6B00">
      <w:pPr>
        <w:spacing w:after="0" w:line="192" w:lineRule="auto"/>
        <w:ind w:firstLine="709"/>
        <w:jc w:val="center"/>
        <w:rPr>
          <w:rFonts w:ascii="Times New Roman" w:hAnsi="Times New Roman" w:cs="Times New Roman"/>
          <w:b/>
          <w:sz w:val="24"/>
          <w:szCs w:val="24"/>
        </w:rPr>
      </w:pPr>
    </w:p>
    <w:p w:rsidR="00DA6B00" w:rsidRDefault="00DA6B00" w:rsidP="00DA6B00">
      <w:pPr>
        <w:spacing w:after="0" w:line="192" w:lineRule="auto"/>
        <w:ind w:firstLine="709"/>
        <w:jc w:val="center"/>
        <w:rPr>
          <w:rFonts w:ascii="Times New Roman" w:hAnsi="Times New Roman" w:cs="Times New Roman"/>
          <w:b/>
          <w:sz w:val="24"/>
          <w:szCs w:val="24"/>
        </w:rPr>
      </w:pPr>
    </w:p>
    <w:p w:rsidR="00DA6B00" w:rsidRDefault="00DA6B00" w:rsidP="00DA6B00">
      <w:pPr>
        <w:spacing w:after="0" w:line="192" w:lineRule="auto"/>
        <w:ind w:firstLine="709"/>
        <w:jc w:val="center"/>
        <w:rPr>
          <w:rFonts w:ascii="Times New Roman" w:hAnsi="Times New Roman" w:cs="Times New Roman"/>
          <w:b/>
          <w:sz w:val="24"/>
          <w:szCs w:val="24"/>
        </w:rPr>
      </w:pPr>
    </w:p>
    <w:p w:rsidR="00DA6B00" w:rsidRDefault="00DA6B00" w:rsidP="00DA6B00">
      <w:pPr>
        <w:spacing w:after="0" w:line="192" w:lineRule="auto"/>
        <w:ind w:firstLine="709"/>
        <w:jc w:val="center"/>
        <w:rPr>
          <w:rFonts w:ascii="Times New Roman" w:hAnsi="Times New Roman" w:cs="Times New Roman"/>
          <w:b/>
          <w:sz w:val="24"/>
          <w:szCs w:val="24"/>
        </w:rPr>
      </w:pPr>
    </w:p>
    <w:p w:rsidR="00DA6B00" w:rsidRDefault="00DA6B00" w:rsidP="00DA6B00">
      <w:pPr>
        <w:spacing w:after="0" w:line="192" w:lineRule="auto"/>
        <w:ind w:firstLine="709"/>
        <w:jc w:val="center"/>
        <w:rPr>
          <w:rFonts w:ascii="Times New Roman" w:hAnsi="Times New Roman" w:cs="Times New Roman"/>
          <w:b/>
          <w:sz w:val="24"/>
          <w:szCs w:val="24"/>
        </w:rPr>
      </w:pPr>
    </w:p>
    <w:p w:rsidR="00DA6B00" w:rsidRDefault="00DA6B00" w:rsidP="00DA6B00">
      <w:pPr>
        <w:spacing w:after="0" w:line="192" w:lineRule="auto"/>
        <w:ind w:firstLine="709"/>
        <w:jc w:val="center"/>
        <w:rPr>
          <w:rFonts w:ascii="Times New Roman" w:hAnsi="Times New Roman" w:cs="Times New Roman"/>
          <w:b/>
          <w:sz w:val="24"/>
          <w:szCs w:val="24"/>
        </w:rPr>
      </w:pPr>
    </w:p>
    <w:p w:rsidR="00FC60FD" w:rsidRPr="00FC60FD" w:rsidRDefault="00FC60FD" w:rsidP="00DA6B00">
      <w:pPr>
        <w:spacing w:after="0" w:line="192" w:lineRule="auto"/>
        <w:ind w:firstLine="709"/>
        <w:jc w:val="center"/>
        <w:rPr>
          <w:rFonts w:ascii="Times New Roman" w:hAnsi="Times New Roman" w:cs="Times New Roman"/>
          <w:b/>
          <w:sz w:val="24"/>
          <w:szCs w:val="24"/>
        </w:rPr>
      </w:pPr>
      <w:r w:rsidRPr="00FC60FD">
        <w:rPr>
          <w:rFonts w:ascii="Times New Roman" w:hAnsi="Times New Roman" w:cs="Times New Roman"/>
          <w:b/>
          <w:sz w:val="24"/>
          <w:szCs w:val="24"/>
        </w:rPr>
        <w:lastRenderedPageBreak/>
        <w:t xml:space="preserve">Пояснительная записка </w:t>
      </w:r>
    </w:p>
    <w:p w:rsidR="00FC60FD" w:rsidRDefault="00FC60FD" w:rsidP="00DA6B00">
      <w:pPr>
        <w:spacing w:after="0" w:line="192" w:lineRule="auto"/>
        <w:ind w:firstLine="709"/>
        <w:jc w:val="center"/>
        <w:rPr>
          <w:rFonts w:ascii="Times New Roman" w:hAnsi="Times New Roman" w:cs="Times New Roman"/>
          <w:b/>
          <w:sz w:val="24"/>
          <w:szCs w:val="24"/>
        </w:rPr>
      </w:pPr>
      <w:proofErr w:type="gramStart"/>
      <w:r w:rsidRPr="00FC60FD">
        <w:rPr>
          <w:rFonts w:ascii="Times New Roman" w:hAnsi="Times New Roman" w:cs="Times New Roman"/>
          <w:b/>
          <w:sz w:val="24"/>
          <w:szCs w:val="24"/>
        </w:rPr>
        <w:t>к</w:t>
      </w:r>
      <w:proofErr w:type="gramEnd"/>
      <w:r w:rsidRPr="00FC60FD">
        <w:rPr>
          <w:rFonts w:ascii="Times New Roman" w:hAnsi="Times New Roman" w:cs="Times New Roman"/>
          <w:b/>
          <w:sz w:val="24"/>
          <w:szCs w:val="24"/>
        </w:rPr>
        <w:t xml:space="preserve"> проекту Положения «Об органе Администрации города Воткинска «Управление образования Администрации города Воткинска»  </w:t>
      </w:r>
    </w:p>
    <w:p w:rsidR="00FC60FD" w:rsidRPr="00FC60FD" w:rsidRDefault="00FC60FD" w:rsidP="00DA6B00">
      <w:pPr>
        <w:spacing w:after="0" w:line="192" w:lineRule="auto"/>
        <w:ind w:firstLine="709"/>
        <w:jc w:val="center"/>
        <w:rPr>
          <w:rFonts w:ascii="Times New Roman" w:hAnsi="Times New Roman" w:cs="Times New Roman"/>
          <w:b/>
          <w:sz w:val="24"/>
          <w:szCs w:val="24"/>
        </w:rPr>
      </w:pPr>
    </w:p>
    <w:p w:rsidR="00FC60FD" w:rsidRPr="00FC60FD" w:rsidRDefault="00FC60FD" w:rsidP="00DA6B00">
      <w:pPr>
        <w:autoSpaceDE w:val="0"/>
        <w:autoSpaceDN w:val="0"/>
        <w:adjustRightInd w:val="0"/>
        <w:spacing w:after="0" w:line="192" w:lineRule="auto"/>
        <w:ind w:firstLine="709"/>
        <w:jc w:val="both"/>
        <w:rPr>
          <w:rFonts w:ascii="Times New Roman" w:hAnsi="Times New Roman" w:cs="Times New Roman"/>
          <w:sz w:val="24"/>
          <w:szCs w:val="24"/>
        </w:rPr>
      </w:pPr>
      <w:r w:rsidRPr="00FC60FD">
        <w:rPr>
          <w:rFonts w:ascii="Times New Roman" w:hAnsi="Times New Roman" w:cs="Times New Roman"/>
          <w:bCs/>
          <w:sz w:val="24"/>
          <w:szCs w:val="24"/>
        </w:rPr>
        <w:t>Положения о</w:t>
      </w:r>
      <w:r w:rsidRPr="00FC60FD">
        <w:rPr>
          <w:rFonts w:ascii="Times New Roman" w:hAnsi="Times New Roman" w:cs="Times New Roman"/>
          <w:sz w:val="24"/>
          <w:szCs w:val="24"/>
        </w:rPr>
        <w:t>б органе Администрации города Воткинска</w:t>
      </w:r>
      <w:r w:rsidRPr="00FC60FD">
        <w:rPr>
          <w:rFonts w:ascii="Times New Roman" w:hAnsi="Times New Roman" w:cs="Times New Roman"/>
          <w:bCs/>
          <w:sz w:val="24"/>
          <w:szCs w:val="24"/>
        </w:rPr>
        <w:t xml:space="preserve"> с правом юридического лица</w:t>
      </w:r>
      <w:r w:rsidRPr="00FC60FD">
        <w:rPr>
          <w:rFonts w:ascii="Times New Roman" w:hAnsi="Times New Roman" w:cs="Times New Roman"/>
          <w:sz w:val="24"/>
          <w:szCs w:val="24"/>
        </w:rPr>
        <w:t xml:space="preserve"> «Управление образования Администрации города Воткинска» было разработано в 2006 году. Данную сферу правоотношений регулируют: 1) Федеральный закон от 06.10.2003 N 131-ФЗ «Об общих принципах организации местного самоуправления в Российской Федерации», 2) Федеральный закон от 29.12.2012 N 273-ФЗ «Об образовании в Российской Федерации».</w:t>
      </w:r>
    </w:p>
    <w:p w:rsidR="00FC60FD" w:rsidRPr="00FC60FD" w:rsidRDefault="00FC60FD" w:rsidP="00DA6B00">
      <w:pPr>
        <w:pStyle w:val="ConsPlusNormal"/>
        <w:widowControl/>
        <w:spacing w:line="192" w:lineRule="auto"/>
        <w:ind w:firstLine="709"/>
        <w:jc w:val="both"/>
        <w:rPr>
          <w:rFonts w:ascii="Times New Roman" w:eastAsia="Times New Roman" w:hAnsi="Times New Roman" w:cs="Times New Roman"/>
          <w:sz w:val="24"/>
          <w:szCs w:val="24"/>
        </w:rPr>
      </w:pPr>
      <w:r w:rsidRPr="00FC60FD">
        <w:rPr>
          <w:rFonts w:ascii="Times New Roman" w:eastAsia="Times New Roman" w:hAnsi="Times New Roman" w:cs="Times New Roman"/>
          <w:sz w:val="24"/>
          <w:szCs w:val="24"/>
        </w:rPr>
        <w:t>Проектом Решения Воткинской городской Думы предлагается   утвердить Положение «Об органе Администрации города Воткинска «Управление образования Администрации города Воткинска», а также отменить Решение Воткинской городской Думы от 29 ноября 2006 г. № 159 «Об учреждении органа Администрации города Воткинска с правами юридического лица «Управление образования Администрации города Воткинска» и шесть Решений, которыми вносились изменения в данное Решение городской Думы. Положение об Управлении образования 2006 года требовало существенной доработки с учетом правоприменительной практики и изменениями в законодательстве. В связи с необходимостью существенной корректировки текста Положения об Управлении образования 2006 года разработано новое Положение «Об органе Администрации города Воткинска «Управление образования Администрации города Воткинска».</w:t>
      </w:r>
    </w:p>
    <w:p w:rsidR="00FC60FD" w:rsidRPr="00FC60FD" w:rsidRDefault="00FC60FD" w:rsidP="00DA6B00">
      <w:pPr>
        <w:widowControl w:val="0"/>
        <w:autoSpaceDE w:val="0"/>
        <w:autoSpaceDN w:val="0"/>
        <w:adjustRightInd w:val="0"/>
        <w:spacing w:after="0" w:line="192" w:lineRule="auto"/>
        <w:ind w:firstLine="709"/>
        <w:jc w:val="both"/>
        <w:rPr>
          <w:rFonts w:ascii="Times New Roman" w:hAnsi="Times New Roman" w:cs="Times New Roman"/>
          <w:sz w:val="24"/>
          <w:szCs w:val="24"/>
        </w:rPr>
      </w:pPr>
      <w:r w:rsidRPr="00FC60FD">
        <w:rPr>
          <w:rFonts w:ascii="Times New Roman" w:hAnsi="Times New Roman" w:cs="Times New Roman"/>
          <w:sz w:val="24"/>
          <w:szCs w:val="24"/>
        </w:rPr>
        <w:t>Претерпели существенное изменение полномочия и функции Управления образования.</w:t>
      </w:r>
    </w:p>
    <w:p w:rsidR="00FC60FD" w:rsidRPr="00FC60FD" w:rsidRDefault="00FC60FD" w:rsidP="00DA6B00">
      <w:pPr>
        <w:pStyle w:val="ConsPlusNormal"/>
        <w:widowControl/>
        <w:spacing w:line="192" w:lineRule="auto"/>
        <w:ind w:firstLine="709"/>
        <w:jc w:val="both"/>
        <w:rPr>
          <w:rFonts w:ascii="Times New Roman" w:eastAsia="Times New Roman" w:hAnsi="Times New Roman" w:cs="Times New Roman"/>
          <w:sz w:val="24"/>
          <w:szCs w:val="24"/>
        </w:rPr>
      </w:pPr>
      <w:r w:rsidRPr="00FC60FD">
        <w:rPr>
          <w:rFonts w:ascii="Times New Roman" w:eastAsia="Times New Roman" w:hAnsi="Times New Roman" w:cs="Times New Roman"/>
          <w:sz w:val="24"/>
          <w:szCs w:val="24"/>
        </w:rPr>
        <w:t>Принятие Решения не потребует привлечения дополнительных средств из Бюджета муниципального образования «Город Воткинск», не потребует отмены, изменения или дополнения нормативных правовых актов, дополнительной разработки нормативно правовых актов.</w:t>
      </w:r>
    </w:p>
    <w:p w:rsidR="00FC60FD" w:rsidRPr="00FC60FD" w:rsidRDefault="00FC60FD" w:rsidP="00DA6B00">
      <w:pPr>
        <w:pStyle w:val="ConsPlusNormal"/>
        <w:widowControl/>
        <w:spacing w:line="192" w:lineRule="auto"/>
        <w:ind w:firstLine="709"/>
        <w:jc w:val="both"/>
        <w:rPr>
          <w:rFonts w:ascii="Times New Roman" w:eastAsia="Times New Roman" w:hAnsi="Times New Roman" w:cs="Times New Roman"/>
          <w:sz w:val="24"/>
          <w:szCs w:val="24"/>
        </w:rPr>
      </w:pPr>
    </w:p>
    <w:p w:rsidR="00FC60FD" w:rsidRPr="00FC60FD" w:rsidRDefault="00FC60FD" w:rsidP="00DA6B00">
      <w:pPr>
        <w:pStyle w:val="ConsPlusNormal"/>
        <w:widowControl/>
        <w:spacing w:line="192" w:lineRule="auto"/>
        <w:ind w:firstLine="709"/>
        <w:jc w:val="both"/>
        <w:rPr>
          <w:rFonts w:ascii="Times New Roman" w:eastAsia="Times New Roman" w:hAnsi="Times New Roman" w:cs="Times New Roman"/>
          <w:sz w:val="24"/>
          <w:szCs w:val="24"/>
        </w:rPr>
      </w:pPr>
      <w:r w:rsidRPr="00FC60FD">
        <w:rPr>
          <w:rFonts w:ascii="Times New Roman" w:eastAsia="Times New Roman" w:hAnsi="Times New Roman" w:cs="Times New Roman"/>
          <w:sz w:val="24"/>
          <w:szCs w:val="24"/>
        </w:rPr>
        <w:t>Заместитель начальника Управления</w:t>
      </w:r>
      <w:r w:rsidRPr="00FC60FD">
        <w:rPr>
          <w:rFonts w:ascii="Times New Roman" w:eastAsia="Times New Roman" w:hAnsi="Times New Roman" w:cs="Times New Roman"/>
          <w:sz w:val="24"/>
          <w:szCs w:val="24"/>
        </w:rPr>
        <w:tab/>
      </w:r>
      <w:r w:rsidRPr="00FC60FD">
        <w:rPr>
          <w:rFonts w:ascii="Times New Roman" w:eastAsia="Times New Roman" w:hAnsi="Times New Roman" w:cs="Times New Roman"/>
          <w:sz w:val="24"/>
          <w:szCs w:val="24"/>
        </w:rPr>
        <w:tab/>
      </w:r>
      <w:r w:rsidRPr="00FC60FD">
        <w:rPr>
          <w:rFonts w:ascii="Times New Roman" w:eastAsia="Times New Roman" w:hAnsi="Times New Roman" w:cs="Times New Roman"/>
          <w:sz w:val="24"/>
          <w:szCs w:val="24"/>
        </w:rPr>
        <w:tab/>
      </w:r>
      <w:r w:rsidRPr="00FC60FD">
        <w:rPr>
          <w:rFonts w:ascii="Times New Roman" w:eastAsia="Times New Roman" w:hAnsi="Times New Roman" w:cs="Times New Roman"/>
          <w:sz w:val="24"/>
          <w:szCs w:val="24"/>
        </w:rPr>
        <w:tab/>
        <w:t xml:space="preserve">Т.В. </w:t>
      </w:r>
      <w:proofErr w:type="spellStart"/>
      <w:r w:rsidRPr="00FC60FD">
        <w:rPr>
          <w:rFonts w:ascii="Times New Roman" w:eastAsia="Times New Roman" w:hAnsi="Times New Roman" w:cs="Times New Roman"/>
          <w:sz w:val="24"/>
          <w:szCs w:val="24"/>
        </w:rPr>
        <w:t>Воротова</w:t>
      </w:r>
      <w:proofErr w:type="spellEnd"/>
    </w:p>
    <w:p w:rsidR="00FC60FD" w:rsidRPr="00FC60FD" w:rsidRDefault="00FC60FD" w:rsidP="00DA6B00">
      <w:pPr>
        <w:pStyle w:val="ConsPlusNormal"/>
        <w:widowControl/>
        <w:spacing w:line="192" w:lineRule="auto"/>
        <w:ind w:firstLine="709"/>
        <w:jc w:val="both"/>
        <w:rPr>
          <w:sz w:val="24"/>
          <w:szCs w:val="24"/>
        </w:rPr>
      </w:pPr>
    </w:p>
    <w:p w:rsidR="00FC60FD" w:rsidRPr="00FC60FD" w:rsidRDefault="00FC60FD" w:rsidP="00DA6B00">
      <w:pPr>
        <w:suppressAutoHyphens/>
        <w:autoSpaceDE w:val="0"/>
        <w:spacing w:after="0" w:line="192" w:lineRule="auto"/>
        <w:ind w:firstLine="709"/>
        <w:jc w:val="center"/>
        <w:rPr>
          <w:rFonts w:ascii="Times New Roman" w:eastAsia="Arial" w:hAnsi="Times New Roman" w:cs="Arial"/>
          <w:b/>
          <w:sz w:val="24"/>
          <w:szCs w:val="24"/>
          <w:lang w:eastAsia="ar-SA"/>
        </w:rPr>
      </w:pPr>
      <w:r w:rsidRPr="00FC60FD">
        <w:rPr>
          <w:rFonts w:ascii="Times New Roman" w:eastAsia="Arial" w:hAnsi="Times New Roman" w:cs="Arial"/>
          <w:b/>
          <w:sz w:val="24"/>
          <w:szCs w:val="24"/>
          <w:lang w:eastAsia="ar-SA"/>
        </w:rPr>
        <w:t>Финансово-экономическое обоснование к проекту Решения Воткинской городской Думы «Об утверждении Положения</w:t>
      </w:r>
    </w:p>
    <w:p w:rsidR="00FC60FD" w:rsidRPr="00FC60FD" w:rsidRDefault="00FC60FD" w:rsidP="00DA6B00">
      <w:pPr>
        <w:suppressAutoHyphens/>
        <w:spacing w:after="0" w:line="192" w:lineRule="auto"/>
        <w:ind w:firstLine="709"/>
        <w:jc w:val="center"/>
        <w:rPr>
          <w:rFonts w:ascii="Times New Roman" w:eastAsia="Arial" w:hAnsi="Times New Roman" w:cs="Arial"/>
          <w:b/>
          <w:sz w:val="24"/>
          <w:szCs w:val="24"/>
          <w:lang w:eastAsia="ar-SA"/>
        </w:rPr>
      </w:pPr>
      <w:r w:rsidRPr="00FC60FD">
        <w:rPr>
          <w:rFonts w:ascii="Times New Roman" w:eastAsia="Arial" w:hAnsi="Times New Roman" w:cs="Arial"/>
          <w:b/>
          <w:sz w:val="24"/>
          <w:szCs w:val="24"/>
          <w:lang w:eastAsia="ar-SA"/>
        </w:rPr>
        <w:t>«Об органе Администрации города Воткинска</w:t>
      </w:r>
    </w:p>
    <w:p w:rsidR="00FC60FD" w:rsidRPr="00FC60FD" w:rsidRDefault="00FC60FD" w:rsidP="00DA6B00">
      <w:pPr>
        <w:suppressAutoHyphens/>
        <w:spacing w:after="0" w:line="192" w:lineRule="auto"/>
        <w:ind w:firstLine="709"/>
        <w:jc w:val="center"/>
        <w:rPr>
          <w:rFonts w:ascii="Times New Roman" w:eastAsia="Arial" w:hAnsi="Times New Roman" w:cs="Arial"/>
          <w:b/>
          <w:sz w:val="24"/>
          <w:szCs w:val="24"/>
          <w:lang w:eastAsia="ar-SA"/>
        </w:rPr>
      </w:pPr>
      <w:r w:rsidRPr="00FC60FD">
        <w:rPr>
          <w:rFonts w:ascii="Times New Roman" w:eastAsia="Arial" w:hAnsi="Times New Roman" w:cs="Arial"/>
          <w:b/>
          <w:sz w:val="24"/>
          <w:szCs w:val="24"/>
          <w:lang w:eastAsia="ar-SA"/>
        </w:rPr>
        <w:t xml:space="preserve"> «Управление образования Администрации города Воткинска»</w:t>
      </w:r>
    </w:p>
    <w:p w:rsidR="00FC60FD" w:rsidRPr="00FC60FD" w:rsidRDefault="00FC60FD" w:rsidP="00DA6B00">
      <w:pPr>
        <w:suppressAutoHyphens/>
        <w:autoSpaceDE w:val="0"/>
        <w:spacing w:after="0" w:line="192" w:lineRule="auto"/>
        <w:ind w:firstLine="709"/>
        <w:jc w:val="center"/>
        <w:rPr>
          <w:rFonts w:ascii="Times New Roman" w:eastAsia="Arial" w:hAnsi="Times New Roman" w:cs="Arial"/>
          <w:b/>
          <w:sz w:val="24"/>
          <w:szCs w:val="24"/>
          <w:lang w:eastAsia="ar-SA"/>
        </w:rPr>
      </w:pPr>
    </w:p>
    <w:p w:rsidR="00FC60FD" w:rsidRPr="00FC60FD" w:rsidRDefault="00FC60FD" w:rsidP="00DA6B00">
      <w:pPr>
        <w:suppressAutoHyphens/>
        <w:spacing w:after="0" w:line="192" w:lineRule="auto"/>
        <w:ind w:firstLine="709"/>
        <w:jc w:val="both"/>
        <w:rPr>
          <w:rFonts w:ascii="Times New Roman" w:eastAsia="Times New Roman" w:hAnsi="Times New Roman" w:cs="Times New Roman"/>
          <w:sz w:val="24"/>
          <w:szCs w:val="24"/>
          <w:lang w:eastAsia="ar-SA"/>
        </w:rPr>
      </w:pPr>
      <w:r w:rsidRPr="00FC60FD">
        <w:rPr>
          <w:rFonts w:ascii="Times New Roman" w:eastAsia="Times New Roman" w:hAnsi="Times New Roman" w:cs="Times New Roman"/>
          <w:sz w:val="24"/>
          <w:szCs w:val="24"/>
          <w:lang w:eastAsia="ar-SA"/>
        </w:rPr>
        <w:tab/>
        <w:t>Принятие Решения Воткинской городской Думы «Об утверждении Положения «Об органе Администрации города Воткинска «Управление образования Администрации города Воткинска» не потребует привлечения дополнительных средств из Бюджета муниципального образования «Город Воткинск».</w:t>
      </w:r>
    </w:p>
    <w:p w:rsidR="00FC60FD" w:rsidRPr="00FC60FD" w:rsidRDefault="00FC60FD" w:rsidP="00DA6B00">
      <w:pPr>
        <w:suppressAutoHyphens/>
        <w:autoSpaceDE w:val="0"/>
        <w:spacing w:after="0" w:line="192" w:lineRule="auto"/>
        <w:ind w:firstLine="709"/>
        <w:jc w:val="both"/>
        <w:rPr>
          <w:rFonts w:ascii="Times New Roman" w:eastAsia="Arial" w:hAnsi="Times New Roman" w:cs="Times New Roman"/>
          <w:sz w:val="24"/>
          <w:szCs w:val="24"/>
          <w:lang w:eastAsia="ar-SA"/>
        </w:rPr>
      </w:pPr>
    </w:p>
    <w:p w:rsidR="00FC60FD" w:rsidRPr="00FC60FD" w:rsidRDefault="00FC60FD" w:rsidP="00DA6B00">
      <w:pPr>
        <w:suppressAutoHyphens/>
        <w:autoSpaceDE w:val="0"/>
        <w:spacing w:after="0" w:line="192" w:lineRule="auto"/>
        <w:ind w:firstLine="709"/>
        <w:jc w:val="both"/>
        <w:rPr>
          <w:rFonts w:ascii="Times New Roman" w:eastAsia="Arial" w:hAnsi="Times New Roman" w:cs="Times New Roman"/>
          <w:sz w:val="24"/>
          <w:szCs w:val="24"/>
          <w:lang w:eastAsia="ar-SA"/>
        </w:rPr>
      </w:pPr>
      <w:r w:rsidRPr="00FC60FD">
        <w:rPr>
          <w:rFonts w:ascii="Times New Roman" w:eastAsia="Arial" w:hAnsi="Times New Roman" w:cs="Times New Roman"/>
          <w:sz w:val="24"/>
          <w:szCs w:val="24"/>
          <w:lang w:eastAsia="ar-SA"/>
        </w:rPr>
        <w:t>Начальник Управления образования</w:t>
      </w:r>
      <w:r w:rsidRPr="00FC60FD">
        <w:rPr>
          <w:rFonts w:ascii="Times New Roman" w:eastAsia="Arial" w:hAnsi="Times New Roman" w:cs="Times New Roman"/>
          <w:sz w:val="24"/>
          <w:szCs w:val="24"/>
          <w:lang w:eastAsia="ar-SA"/>
        </w:rPr>
        <w:tab/>
      </w:r>
      <w:r>
        <w:rPr>
          <w:rFonts w:ascii="Times New Roman" w:eastAsia="Arial" w:hAnsi="Times New Roman" w:cs="Times New Roman"/>
          <w:sz w:val="24"/>
          <w:szCs w:val="24"/>
          <w:lang w:eastAsia="ar-SA"/>
        </w:rPr>
        <w:t xml:space="preserve">                                   </w:t>
      </w:r>
      <w:r w:rsidRPr="00FC60FD">
        <w:rPr>
          <w:rFonts w:ascii="Times New Roman" w:eastAsia="Arial" w:hAnsi="Times New Roman" w:cs="Times New Roman"/>
          <w:sz w:val="24"/>
          <w:szCs w:val="24"/>
          <w:lang w:eastAsia="ar-SA"/>
        </w:rPr>
        <w:t xml:space="preserve">Н.Г. </w:t>
      </w:r>
      <w:proofErr w:type="spellStart"/>
      <w:r w:rsidRPr="00FC60FD">
        <w:rPr>
          <w:rFonts w:ascii="Times New Roman" w:eastAsia="Arial" w:hAnsi="Times New Roman" w:cs="Times New Roman"/>
          <w:sz w:val="24"/>
          <w:szCs w:val="24"/>
          <w:lang w:eastAsia="ar-SA"/>
        </w:rPr>
        <w:t>Вотякова</w:t>
      </w:r>
      <w:proofErr w:type="spellEnd"/>
    </w:p>
    <w:p w:rsidR="00FC60FD" w:rsidRPr="00FC60FD" w:rsidRDefault="00FC60FD" w:rsidP="00DA6B00">
      <w:pPr>
        <w:suppressAutoHyphens/>
        <w:autoSpaceDE w:val="0"/>
        <w:spacing w:after="0" w:line="192" w:lineRule="auto"/>
        <w:ind w:firstLine="709"/>
        <w:jc w:val="both"/>
        <w:rPr>
          <w:rFonts w:ascii="Times New Roman" w:eastAsia="Arial" w:hAnsi="Times New Roman" w:cs="Times New Roman"/>
          <w:b/>
          <w:sz w:val="24"/>
          <w:szCs w:val="24"/>
          <w:lang w:eastAsia="ar-SA"/>
        </w:rPr>
      </w:pPr>
    </w:p>
    <w:p w:rsidR="00FC60FD" w:rsidRPr="00FC60FD" w:rsidRDefault="00FC60FD" w:rsidP="00DA6B00">
      <w:pPr>
        <w:suppressAutoHyphens/>
        <w:autoSpaceDE w:val="0"/>
        <w:spacing w:after="0" w:line="192" w:lineRule="auto"/>
        <w:ind w:firstLine="709"/>
        <w:jc w:val="center"/>
        <w:rPr>
          <w:rFonts w:ascii="Times New Roman" w:eastAsia="Arial" w:hAnsi="Times New Roman" w:cs="Arial"/>
          <w:b/>
          <w:sz w:val="24"/>
          <w:szCs w:val="24"/>
          <w:lang w:eastAsia="ar-SA"/>
        </w:rPr>
      </w:pPr>
      <w:r w:rsidRPr="00FC60FD">
        <w:rPr>
          <w:rFonts w:ascii="Times New Roman" w:eastAsia="Arial" w:hAnsi="Times New Roman" w:cs="Arial"/>
          <w:b/>
          <w:sz w:val="24"/>
          <w:szCs w:val="24"/>
          <w:lang w:eastAsia="ar-SA"/>
        </w:rPr>
        <w:t xml:space="preserve">Перечень нормативных правовых актов отмены, изменения </w:t>
      </w:r>
    </w:p>
    <w:p w:rsidR="00FC60FD" w:rsidRPr="00FC60FD" w:rsidRDefault="00FC60FD" w:rsidP="00DA6B00">
      <w:pPr>
        <w:suppressAutoHyphens/>
        <w:autoSpaceDE w:val="0"/>
        <w:spacing w:after="0" w:line="192" w:lineRule="auto"/>
        <w:ind w:firstLine="709"/>
        <w:jc w:val="center"/>
        <w:rPr>
          <w:rFonts w:ascii="Times New Roman" w:eastAsia="Arial" w:hAnsi="Times New Roman" w:cs="Arial"/>
          <w:b/>
          <w:sz w:val="24"/>
          <w:szCs w:val="24"/>
          <w:lang w:eastAsia="ar-SA"/>
        </w:rPr>
      </w:pPr>
      <w:proofErr w:type="gramStart"/>
      <w:r w:rsidRPr="00FC60FD">
        <w:rPr>
          <w:rFonts w:ascii="Times New Roman" w:eastAsia="Arial" w:hAnsi="Times New Roman" w:cs="Arial"/>
          <w:b/>
          <w:sz w:val="24"/>
          <w:szCs w:val="24"/>
          <w:lang w:eastAsia="ar-SA"/>
        </w:rPr>
        <w:t>или</w:t>
      </w:r>
      <w:proofErr w:type="gramEnd"/>
      <w:r w:rsidRPr="00FC60FD">
        <w:rPr>
          <w:rFonts w:ascii="Times New Roman" w:eastAsia="Arial" w:hAnsi="Times New Roman" w:cs="Arial"/>
          <w:b/>
          <w:sz w:val="24"/>
          <w:szCs w:val="24"/>
          <w:lang w:eastAsia="ar-SA"/>
        </w:rPr>
        <w:t xml:space="preserve"> дополнения которых потребует принятие Решения Воткинской городской Думы «Об утверждении Положения </w:t>
      </w:r>
    </w:p>
    <w:p w:rsidR="00FC60FD" w:rsidRPr="00FC60FD" w:rsidRDefault="00FC60FD" w:rsidP="00DA6B00">
      <w:pPr>
        <w:suppressAutoHyphens/>
        <w:autoSpaceDE w:val="0"/>
        <w:spacing w:after="0" w:line="192" w:lineRule="auto"/>
        <w:ind w:firstLine="709"/>
        <w:jc w:val="center"/>
        <w:rPr>
          <w:rFonts w:ascii="Times New Roman" w:eastAsia="Arial" w:hAnsi="Times New Roman" w:cs="Arial"/>
          <w:b/>
          <w:sz w:val="24"/>
          <w:szCs w:val="24"/>
          <w:lang w:eastAsia="ar-SA"/>
        </w:rPr>
      </w:pPr>
      <w:r w:rsidRPr="00FC60FD">
        <w:rPr>
          <w:rFonts w:ascii="Times New Roman" w:eastAsia="Arial" w:hAnsi="Times New Roman" w:cs="Arial"/>
          <w:b/>
          <w:sz w:val="24"/>
          <w:szCs w:val="24"/>
          <w:lang w:eastAsia="ar-SA"/>
        </w:rPr>
        <w:t xml:space="preserve">«Об органе Администрации города Воткинска </w:t>
      </w:r>
    </w:p>
    <w:p w:rsidR="00FC60FD" w:rsidRPr="00FC60FD" w:rsidRDefault="00FC60FD" w:rsidP="00DA6B00">
      <w:pPr>
        <w:suppressAutoHyphens/>
        <w:autoSpaceDE w:val="0"/>
        <w:spacing w:after="0" w:line="192" w:lineRule="auto"/>
        <w:ind w:firstLine="709"/>
        <w:jc w:val="center"/>
        <w:rPr>
          <w:rFonts w:ascii="Times New Roman" w:eastAsia="Arial" w:hAnsi="Times New Roman" w:cs="Arial"/>
          <w:b/>
          <w:sz w:val="24"/>
          <w:szCs w:val="24"/>
          <w:lang w:eastAsia="ar-SA"/>
        </w:rPr>
      </w:pPr>
      <w:r w:rsidRPr="00FC60FD">
        <w:rPr>
          <w:rFonts w:ascii="Times New Roman" w:eastAsia="Arial" w:hAnsi="Times New Roman" w:cs="Arial"/>
          <w:b/>
          <w:sz w:val="24"/>
          <w:szCs w:val="24"/>
          <w:lang w:eastAsia="ar-SA"/>
        </w:rPr>
        <w:t xml:space="preserve"> «Управление образования Администрации города Воткинска»</w:t>
      </w:r>
    </w:p>
    <w:p w:rsidR="00FC60FD" w:rsidRPr="00FC60FD" w:rsidRDefault="00FC60FD" w:rsidP="00DA6B00">
      <w:pPr>
        <w:suppressAutoHyphens/>
        <w:autoSpaceDE w:val="0"/>
        <w:spacing w:after="0" w:line="192" w:lineRule="auto"/>
        <w:ind w:firstLine="709"/>
        <w:jc w:val="both"/>
        <w:rPr>
          <w:rFonts w:ascii="Times New Roman" w:eastAsia="Arial" w:hAnsi="Times New Roman" w:cs="Times New Roman"/>
          <w:sz w:val="24"/>
          <w:szCs w:val="24"/>
          <w:lang w:eastAsia="ar-SA"/>
        </w:rPr>
      </w:pPr>
    </w:p>
    <w:p w:rsidR="00FC60FD" w:rsidRPr="00FC60FD" w:rsidRDefault="00FC60FD" w:rsidP="00DA6B00">
      <w:pPr>
        <w:suppressAutoHyphens/>
        <w:autoSpaceDE w:val="0"/>
        <w:spacing w:after="0" w:line="192" w:lineRule="auto"/>
        <w:ind w:firstLine="709"/>
        <w:jc w:val="both"/>
        <w:rPr>
          <w:rFonts w:ascii="Times New Roman" w:eastAsia="Times New Roman" w:hAnsi="Times New Roman" w:cs="Times New Roman"/>
          <w:sz w:val="24"/>
          <w:szCs w:val="24"/>
          <w:lang w:eastAsia="ar-SA"/>
        </w:rPr>
      </w:pPr>
      <w:r w:rsidRPr="00FC60FD">
        <w:rPr>
          <w:rFonts w:ascii="Times New Roman" w:eastAsia="Times New Roman" w:hAnsi="Times New Roman" w:cs="Times New Roman"/>
          <w:sz w:val="24"/>
          <w:szCs w:val="24"/>
          <w:lang w:eastAsia="ar-SA"/>
        </w:rPr>
        <w:t xml:space="preserve">Принятие Решения Воткинской городской Думы «Об утверждении Положения «Об органе Администрации города Воткинска «Управление образования Администрации города Воткинска» не потребует отмены, изменения или дополнения нормативных правовых актов. </w:t>
      </w:r>
    </w:p>
    <w:p w:rsidR="00FC60FD" w:rsidRPr="00FC60FD" w:rsidRDefault="00FC60FD" w:rsidP="00DA6B00">
      <w:pPr>
        <w:suppressAutoHyphens/>
        <w:autoSpaceDE w:val="0"/>
        <w:spacing w:after="0" w:line="192" w:lineRule="auto"/>
        <w:ind w:firstLine="709"/>
        <w:jc w:val="both"/>
        <w:rPr>
          <w:rFonts w:ascii="Times New Roman" w:eastAsia="Arial" w:hAnsi="Times New Roman" w:cs="Times New Roman"/>
          <w:sz w:val="24"/>
          <w:szCs w:val="24"/>
          <w:lang w:eastAsia="ar-SA"/>
        </w:rPr>
      </w:pPr>
    </w:p>
    <w:p w:rsidR="00FC60FD" w:rsidRPr="00FC60FD" w:rsidRDefault="00FC60FD" w:rsidP="00DA6B00">
      <w:pPr>
        <w:suppressAutoHyphens/>
        <w:autoSpaceDE w:val="0"/>
        <w:spacing w:after="0" w:line="192" w:lineRule="auto"/>
        <w:ind w:firstLine="709"/>
        <w:jc w:val="both"/>
        <w:rPr>
          <w:rFonts w:ascii="Times New Roman" w:eastAsia="Arial" w:hAnsi="Times New Roman" w:cs="Times New Roman"/>
          <w:sz w:val="24"/>
          <w:szCs w:val="24"/>
          <w:lang w:eastAsia="ar-SA"/>
        </w:rPr>
      </w:pPr>
      <w:r w:rsidRPr="00FC60FD">
        <w:rPr>
          <w:rFonts w:ascii="Times New Roman" w:eastAsia="Arial" w:hAnsi="Times New Roman" w:cs="Times New Roman"/>
          <w:sz w:val="24"/>
          <w:szCs w:val="24"/>
          <w:lang w:eastAsia="ar-SA"/>
        </w:rPr>
        <w:t>Начальник Управления образования</w:t>
      </w:r>
      <w:r w:rsidRPr="00FC60FD">
        <w:rPr>
          <w:rFonts w:ascii="Times New Roman" w:eastAsia="Arial" w:hAnsi="Times New Roman" w:cs="Times New Roman"/>
          <w:sz w:val="24"/>
          <w:szCs w:val="24"/>
          <w:lang w:eastAsia="ar-SA"/>
        </w:rPr>
        <w:tab/>
      </w:r>
      <w:r w:rsidRPr="00FC60FD">
        <w:rPr>
          <w:rFonts w:ascii="Times New Roman" w:eastAsia="Arial" w:hAnsi="Times New Roman" w:cs="Times New Roman"/>
          <w:sz w:val="24"/>
          <w:szCs w:val="24"/>
          <w:lang w:eastAsia="ar-SA"/>
        </w:rPr>
        <w:tab/>
      </w:r>
      <w:r w:rsidRPr="00FC60FD">
        <w:rPr>
          <w:rFonts w:ascii="Times New Roman" w:eastAsia="Arial" w:hAnsi="Times New Roman" w:cs="Times New Roman"/>
          <w:sz w:val="24"/>
          <w:szCs w:val="24"/>
          <w:lang w:eastAsia="ar-SA"/>
        </w:rPr>
        <w:tab/>
      </w:r>
      <w:r w:rsidRPr="00FC60FD">
        <w:rPr>
          <w:rFonts w:ascii="Times New Roman" w:eastAsia="Arial" w:hAnsi="Times New Roman" w:cs="Times New Roman"/>
          <w:sz w:val="24"/>
          <w:szCs w:val="24"/>
          <w:lang w:eastAsia="ar-SA"/>
        </w:rPr>
        <w:tab/>
      </w:r>
      <w:r w:rsidRPr="00FC60FD">
        <w:rPr>
          <w:rFonts w:ascii="Times New Roman" w:eastAsia="Arial" w:hAnsi="Times New Roman" w:cs="Times New Roman"/>
          <w:sz w:val="24"/>
          <w:szCs w:val="24"/>
          <w:lang w:eastAsia="ar-SA"/>
        </w:rPr>
        <w:tab/>
      </w:r>
      <w:r w:rsidRPr="00FC60FD">
        <w:rPr>
          <w:rFonts w:ascii="Times New Roman" w:eastAsia="Arial" w:hAnsi="Times New Roman" w:cs="Times New Roman"/>
          <w:sz w:val="24"/>
          <w:szCs w:val="24"/>
          <w:lang w:eastAsia="ar-SA"/>
        </w:rPr>
        <w:tab/>
        <w:t xml:space="preserve">Н.Г. </w:t>
      </w:r>
      <w:proofErr w:type="spellStart"/>
      <w:r w:rsidRPr="00FC60FD">
        <w:rPr>
          <w:rFonts w:ascii="Times New Roman" w:eastAsia="Arial" w:hAnsi="Times New Roman" w:cs="Times New Roman"/>
          <w:sz w:val="24"/>
          <w:szCs w:val="24"/>
          <w:lang w:eastAsia="ar-SA"/>
        </w:rPr>
        <w:t>Вотякова</w:t>
      </w:r>
      <w:proofErr w:type="spellEnd"/>
    </w:p>
    <w:p w:rsidR="00FC60FD" w:rsidRPr="00FC60FD" w:rsidRDefault="00FC60FD" w:rsidP="00DA6B00">
      <w:pPr>
        <w:suppressAutoHyphens/>
        <w:autoSpaceDE w:val="0"/>
        <w:spacing w:after="0" w:line="192" w:lineRule="auto"/>
        <w:ind w:firstLine="709"/>
        <w:jc w:val="both"/>
        <w:rPr>
          <w:rFonts w:ascii="Times New Roman" w:eastAsia="Arial" w:hAnsi="Times New Roman" w:cs="Times New Roman"/>
          <w:sz w:val="24"/>
          <w:szCs w:val="24"/>
          <w:lang w:eastAsia="ar-SA"/>
        </w:rPr>
      </w:pPr>
    </w:p>
    <w:p w:rsidR="00FC60FD" w:rsidRPr="00FC60FD" w:rsidRDefault="00FC60FD" w:rsidP="00DA6B00">
      <w:pPr>
        <w:suppressAutoHyphens/>
        <w:spacing w:after="0" w:line="192" w:lineRule="auto"/>
        <w:ind w:firstLine="709"/>
        <w:jc w:val="center"/>
        <w:rPr>
          <w:rFonts w:ascii="Times New Roman" w:eastAsia="Times New Roman" w:hAnsi="Times New Roman" w:cs="Times New Roman"/>
          <w:b/>
          <w:sz w:val="24"/>
          <w:szCs w:val="24"/>
          <w:lang w:eastAsia="ar-SA"/>
        </w:rPr>
      </w:pPr>
      <w:r w:rsidRPr="00FC60FD">
        <w:rPr>
          <w:rFonts w:ascii="Times New Roman" w:eastAsia="Times New Roman" w:hAnsi="Times New Roman" w:cs="Times New Roman"/>
          <w:b/>
          <w:sz w:val="24"/>
          <w:szCs w:val="24"/>
          <w:lang w:eastAsia="ar-SA"/>
        </w:rPr>
        <w:t>Предложения о разработке нормативных правовых актов, принятие которых необходимо для реализации данного проекта</w:t>
      </w:r>
    </w:p>
    <w:p w:rsidR="00FC60FD" w:rsidRPr="00FC60FD" w:rsidRDefault="00FC60FD" w:rsidP="00DA6B00">
      <w:pPr>
        <w:suppressAutoHyphens/>
        <w:spacing w:after="0" w:line="192" w:lineRule="auto"/>
        <w:ind w:firstLine="709"/>
        <w:jc w:val="center"/>
        <w:rPr>
          <w:rFonts w:ascii="Times New Roman" w:eastAsia="Times New Roman" w:hAnsi="Times New Roman" w:cs="Times New Roman"/>
          <w:b/>
          <w:sz w:val="24"/>
          <w:szCs w:val="24"/>
          <w:lang w:eastAsia="ar-SA"/>
        </w:rPr>
      </w:pPr>
    </w:p>
    <w:p w:rsidR="00FC60FD" w:rsidRPr="00FC60FD" w:rsidRDefault="00FC60FD" w:rsidP="00DA6B00">
      <w:pPr>
        <w:suppressAutoHyphens/>
        <w:spacing w:after="0" w:line="192" w:lineRule="auto"/>
        <w:ind w:firstLine="709"/>
        <w:jc w:val="both"/>
        <w:rPr>
          <w:rFonts w:ascii="Times New Roman" w:eastAsia="Times New Roman" w:hAnsi="Times New Roman" w:cs="Times New Roman"/>
          <w:b/>
          <w:sz w:val="24"/>
          <w:szCs w:val="24"/>
          <w:lang w:eastAsia="ar-SA"/>
        </w:rPr>
      </w:pPr>
      <w:r w:rsidRPr="00FC60FD">
        <w:rPr>
          <w:rFonts w:ascii="Times New Roman" w:eastAsia="Times New Roman" w:hAnsi="Times New Roman" w:cs="Times New Roman"/>
          <w:sz w:val="24"/>
          <w:szCs w:val="24"/>
          <w:lang w:eastAsia="ar-SA"/>
        </w:rPr>
        <w:t>Принятие Решения Воткинской городской Думы «Об утверждении Положения «Об органе Администрации города Воткинска «Управление образования Администрации города Воткинска» не требует дополнительной разработки нормативных правовых актов.</w:t>
      </w:r>
    </w:p>
    <w:p w:rsidR="00FC60FD" w:rsidRDefault="00FC60FD" w:rsidP="00DA6B00">
      <w:pPr>
        <w:suppressAutoHyphens/>
        <w:autoSpaceDE w:val="0"/>
        <w:spacing w:after="0" w:line="192" w:lineRule="auto"/>
        <w:ind w:firstLine="709"/>
        <w:jc w:val="both"/>
        <w:rPr>
          <w:rFonts w:ascii="Times New Roman" w:eastAsia="Arial" w:hAnsi="Times New Roman" w:cs="Times New Roman"/>
          <w:sz w:val="24"/>
          <w:szCs w:val="24"/>
          <w:lang w:eastAsia="ar-SA"/>
        </w:rPr>
      </w:pPr>
    </w:p>
    <w:p w:rsidR="00FE5475" w:rsidRPr="000E72FE" w:rsidRDefault="00FC60FD" w:rsidP="00DA6B00">
      <w:pPr>
        <w:suppressAutoHyphens/>
        <w:autoSpaceDE w:val="0"/>
        <w:spacing w:after="0" w:line="192" w:lineRule="auto"/>
        <w:ind w:firstLine="709"/>
        <w:jc w:val="both"/>
        <w:rPr>
          <w:rFonts w:ascii="Times New Roman" w:hAnsi="Times New Roman" w:cs="Times New Roman"/>
          <w:sz w:val="24"/>
          <w:szCs w:val="24"/>
        </w:rPr>
      </w:pPr>
      <w:r w:rsidRPr="00FC60FD">
        <w:rPr>
          <w:rFonts w:ascii="Times New Roman" w:eastAsia="Arial" w:hAnsi="Times New Roman" w:cs="Times New Roman"/>
          <w:sz w:val="24"/>
          <w:szCs w:val="24"/>
          <w:lang w:eastAsia="ar-SA"/>
        </w:rPr>
        <w:t>Начальник Управления образования</w:t>
      </w:r>
      <w:r w:rsidRPr="00FC60FD">
        <w:rPr>
          <w:rFonts w:ascii="Times New Roman" w:eastAsia="Arial" w:hAnsi="Times New Roman" w:cs="Times New Roman"/>
          <w:sz w:val="24"/>
          <w:szCs w:val="24"/>
          <w:lang w:eastAsia="ar-SA"/>
        </w:rPr>
        <w:tab/>
      </w:r>
      <w:r w:rsidRPr="00FC60FD">
        <w:rPr>
          <w:rFonts w:ascii="Times New Roman" w:eastAsia="Arial" w:hAnsi="Times New Roman" w:cs="Times New Roman"/>
          <w:sz w:val="24"/>
          <w:szCs w:val="24"/>
          <w:lang w:eastAsia="ar-SA"/>
        </w:rPr>
        <w:tab/>
      </w:r>
      <w:r w:rsidRPr="00FC60FD">
        <w:rPr>
          <w:rFonts w:ascii="Times New Roman" w:eastAsia="Arial" w:hAnsi="Times New Roman" w:cs="Times New Roman"/>
          <w:sz w:val="24"/>
          <w:szCs w:val="24"/>
          <w:lang w:eastAsia="ar-SA"/>
        </w:rPr>
        <w:tab/>
      </w:r>
      <w:r w:rsidRPr="00FC60FD">
        <w:rPr>
          <w:rFonts w:ascii="Times New Roman" w:eastAsia="Arial" w:hAnsi="Times New Roman" w:cs="Times New Roman"/>
          <w:sz w:val="24"/>
          <w:szCs w:val="24"/>
          <w:lang w:eastAsia="ar-SA"/>
        </w:rPr>
        <w:tab/>
      </w:r>
      <w:r w:rsidRPr="00FC60FD">
        <w:rPr>
          <w:rFonts w:ascii="Times New Roman" w:eastAsia="Arial" w:hAnsi="Times New Roman" w:cs="Times New Roman"/>
          <w:sz w:val="24"/>
          <w:szCs w:val="24"/>
          <w:lang w:eastAsia="ar-SA"/>
        </w:rPr>
        <w:tab/>
      </w:r>
      <w:r w:rsidRPr="00FC60FD">
        <w:rPr>
          <w:rFonts w:ascii="Times New Roman" w:eastAsia="Arial" w:hAnsi="Times New Roman" w:cs="Times New Roman"/>
          <w:sz w:val="24"/>
          <w:szCs w:val="24"/>
          <w:lang w:eastAsia="ar-SA"/>
        </w:rPr>
        <w:tab/>
        <w:t xml:space="preserve">Н.Г. </w:t>
      </w:r>
      <w:proofErr w:type="spellStart"/>
      <w:r w:rsidRPr="00FC60FD">
        <w:rPr>
          <w:rFonts w:ascii="Times New Roman" w:eastAsia="Arial" w:hAnsi="Times New Roman" w:cs="Times New Roman"/>
          <w:sz w:val="24"/>
          <w:szCs w:val="24"/>
          <w:lang w:eastAsia="ar-SA"/>
        </w:rPr>
        <w:t>Вотякова</w:t>
      </w:r>
      <w:proofErr w:type="spellEnd"/>
    </w:p>
    <w:sectPr w:rsidR="00FE5475" w:rsidRPr="000E72FE" w:rsidSect="00DA6B00">
      <w:pgSz w:w="11906" w:h="16838"/>
      <w:pgMar w:top="709" w:right="424"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EA3041"/>
    <w:multiLevelType w:val="hybridMultilevel"/>
    <w:tmpl w:val="3D346E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293B96"/>
    <w:multiLevelType w:val="hybridMultilevel"/>
    <w:tmpl w:val="757A44A6"/>
    <w:lvl w:ilvl="0" w:tplc="1446FF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2DF0E0C"/>
    <w:multiLevelType w:val="hybridMultilevel"/>
    <w:tmpl w:val="7D5257D6"/>
    <w:lvl w:ilvl="0" w:tplc="AD32DA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C4F7A0F"/>
    <w:multiLevelType w:val="hybridMultilevel"/>
    <w:tmpl w:val="42E6F162"/>
    <w:lvl w:ilvl="0" w:tplc="F31E619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70694255"/>
    <w:multiLevelType w:val="hybridMultilevel"/>
    <w:tmpl w:val="FAF8B6D4"/>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CEC"/>
    <w:rsid w:val="000E6643"/>
    <w:rsid w:val="000E72FE"/>
    <w:rsid w:val="001529E0"/>
    <w:rsid w:val="001E6256"/>
    <w:rsid w:val="001F6D09"/>
    <w:rsid w:val="00216D57"/>
    <w:rsid w:val="00332468"/>
    <w:rsid w:val="003878F3"/>
    <w:rsid w:val="00550D87"/>
    <w:rsid w:val="00585431"/>
    <w:rsid w:val="006525F2"/>
    <w:rsid w:val="0069784D"/>
    <w:rsid w:val="007B1563"/>
    <w:rsid w:val="007F51F5"/>
    <w:rsid w:val="00872335"/>
    <w:rsid w:val="0087482E"/>
    <w:rsid w:val="00C17AB8"/>
    <w:rsid w:val="00CD1747"/>
    <w:rsid w:val="00D16CEC"/>
    <w:rsid w:val="00D2151A"/>
    <w:rsid w:val="00DA6B00"/>
    <w:rsid w:val="00DD0D0C"/>
    <w:rsid w:val="00E30F5C"/>
    <w:rsid w:val="00E43F72"/>
    <w:rsid w:val="00EE230E"/>
    <w:rsid w:val="00FA276E"/>
    <w:rsid w:val="00FB123A"/>
    <w:rsid w:val="00FC60FD"/>
    <w:rsid w:val="00FE54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23EF5E-9C6F-4DD6-A442-527BBFFF1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6CEC"/>
    <w:pPr>
      <w:ind w:left="720"/>
      <w:contextualSpacing/>
    </w:pPr>
  </w:style>
  <w:style w:type="paragraph" w:styleId="a4">
    <w:name w:val="Normal (Web)"/>
    <w:basedOn w:val="a"/>
    <w:rsid w:val="008748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0E72FE"/>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uiPriority w:val="99"/>
    <w:rsid w:val="000E72FE"/>
    <w:pPr>
      <w:widowControl w:val="0"/>
      <w:autoSpaceDE w:val="0"/>
      <w:autoSpaceDN w:val="0"/>
      <w:adjustRightInd w:val="0"/>
      <w:spacing w:after="0" w:line="240" w:lineRule="auto"/>
    </w:pPr>
    <w:rPr>
      <w:rFonts w:ascii="Arial" w:hAnsi="Arial" w:cs="Arial"/>
      <w:b/>
      <w:bCs/>
      <w:sz w:val="24"/>
      <w:szCs w:val="24"/>
    </w:rPr>
  </w:style>
  <w:style w:type="paragraph" w:styleId="a5">
    <w:name w:val="Balloon Text"/>
    <w:basedOn w:val="a"/>
    <w:link w:val="a6"/>
    <w:uiPriority w:val="99"/>
    <w:semiHidden/>
    <w:unhideWhenUsed/>
    <w:rsid w:val="00DA6B0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A6B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85E6174C6912B1427EB4460C558A2683666FC04DF17CB00B300D4271008319368B7BA0DD2EC1FB9B07A83D63w5fB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F285E6174C6912B1427EB4460C558A2683666FC04DF17CB00B300D4271008319248B23ACDD26D7F39312FE6C250C1CF74EFE710B1C26DB2DwEfBD" TargetMode="External"/><Relationship Id="rId12" Type="http://schemas.openxmlformats.org/officeDocument/2006/relationships/hyperlink" Target="https://login.consultant.ru/link/?req=doc&amp;base=RLAW053&amp;n=138183&amp;date=20.10.2022&amp;dst=100011&amp;fie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194DB0F5BE1F6C16E95E8C02007F460CFD61A5F84685F8749B8E033AAF5974B835B271D530DE72DC868CB9198eFEAR" TargetMode="External"/><Relationship Id="rId11" Type="http://schemas.openxmlformats.org/officeDocument/2006/relationships/hyperlink" Target="https://login.consultant.ru/link/?req=doc&amp;base=RLAW053&amp;n=134409&amp;date=20.10.2022" TargetMode="External"/><Relationship Id="rId5" Type="http://schemas.openxmlformats.org/officeDocument/2006/relationships/hyperlink" Target="https://login.consultant.ru/link/?req=doc&amp;base=RLAW053&amp;n=77187&amp;date=20.10.2022" TargetMode="External"/><Relationship Id="rId10" Type="http://schemas.openxmlformats.org/officeDocument/2006/relationships/hyperlink" Target="https://login.consultant.ru/link/?req=doc&amp;base=RLAW053&amp;n=138183&amp;date=20.10.2022&amp;dst=100011&amp;field=134" TargetMode="External"/><Relationship Id="rId4" Type="http://schemas.openxmlformats.org/officeDocument/2006/relationships/webSettings" Target="webSettings.xml"/><Relationship Id="rId9" Type="http://schemas.openxmlformats.org/officeDocument/2006/relationships/hyperlink" Target="consultantplus://offline/ref=F285E6174C6912B1427EB4460C558A2683666FC04DF17CB00B300D4271008319368B7BA0DD2EC1FB9B07A83D63w5fB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8</Pages>
  <Words>4740</Words>
  <Characters>27024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2022-11-16T11:40:00Z</cp:lastPrinted>
  <dcterms:created xsi:type="dcterms:W3CDTF">2022-11-16T05:30:00Z</dcterms:created>
  <dcterms:modified xsi:type="dcterms:W3CDTF">2022-11-16T11:41:00Z</dcterms:modified>
</cp:coreProperties>
</file>