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C04" w:rsidRPr="003477E9" w:rsidRDefault="00150C04" w:rsidP="00150C04">
      <w:pPr>
        <w:pStyle w:val="2"/>
        <w:jc w:val="left"/>
        <w:rPr>
          <w:rFonts w:cs="Arial"/>
          <w:sz w:val="28"/>
          <w:szCs w:val="28"/>
        </w:rPr>
      </w:pPr>
      <w:r w:rsidRPr="003477E9">
        <w:rPr>
          <w:rFonts w:cs="Arial"/>
          <w:sz w:val="28"/>
          <w:szCs w:val="28"/>
        </w:rPr>
        <w:t>ПОДЛЕЖИТ ВКЛЮЧЕНИЮ В РЕГИСТР                                  Проект-Р</w:t>
      </w:r>
      <w:r w:rsidR="00DA3A2C" w:rsidRPr="003477E9">
        <w:rPr>
          <w:rFonts w:cs="Arial"/>
          <w:sz w:val="28"/>
          <w:szCs w:val="28"/>
        </w:rPr>
        <w:t>Н</w:t>
      </w:r>
    </w:p>
    <w:p w:rsidR="00150C04" w:rsidRPr="003477E9" w:rsidRDefault="00150C04" w:rsidP="00150C04">
      <w:pPr>
        <w:rPr>
          <w:rFonts w:ascii="Arial" w:hAnsi="Arial" w:cs="Arial"/>
          <w:sz w:val="28"/>
          <w:szCs w:val="28"/>
        </w:rPr>
      </w:pPr>
    </w:p>
    <w:p w:rsidR="00150C04" w:rsidRPr="003477E9" w:rsidRDefault="00150C04" w:rsidP="00150C04">
      <w:pPr>
        <w:jc w:val="center"/>
        <w:rPr>
          <w:rFonts w:ascii="Arial" w:hAnsi="Arial" w:cs="Arial"/>
          <w:b/>
          <w:sz w:val="28"/>
          <w:szCs w:val="28"/>
        </w:rPr>
      </w:pPr>
      <w:r w:rsidRPr="003477E9">
        <w:rPr>
          <w:rFonts w:ascii="Arial" w:hAnsi="Arial" w:cs="Arial"/>
          <w:b/>
          <w:sz w:val="28"/>
          <w:szCs w:val="28"/>
        </w:rPr>
        <w:t>Решение городской Думы</w:t>
      </w:r>
    </w:p>
    <w:p w:rsidR="004D23BF" w:rsidRPr="003477E9" w:rsidRDefault="004D23BF" w:rsidP="00150C04">
      <w:pPr>
        <w:widowControl w:val="0"/>
        <w:tabs>
          <w:tab w:val="left" w:pos="0"/>
        </w:tabs>
        <w:spacing w:line="20" w:lineRule="atLeast"/>
        <w:contextualSpacing/>
        <w:rPr>
          <w:rFonts w:ascii="Arial" w:hAnsi="Arial" w:cs="Arial"/>
          <w:sz w:val="28"/>
          <w:szCs w:val="28"/>
        </w:rPr>
      </w:pPr>
    </w:p>
    <w:p w:rsidR="003C1FE7" w:rsidRDefault="00DA3A2C" w:rsidP="003C1FE7">
      <w:pPr>
        <w:widowControl w:val="0"/>
        <w:tabs>
          <w:tab w:val="left" w:pos="0"/>
        </w:tabs>
        <w:spacing w:line="20" w:lineRule="atLeast"/>
        <w:contextualSpacing/>
        <w:jc w:val="center"/>
        <w:rPr>
          <w:rFonts w:ascii="Arial" w:hAnsi="Arial" w:cs="Arial"/>
          <w:sz w:val="28"/>
          <w:szCs w:val="28"/>
        </w:rPr>
      </w:pPr>
      <w:r w:rsidRPr="003477E9">
        <w:rPr>
          <w:rFonts w:ascii="Arial" w:hAnsi="Arial" w:cs="Arial"/>
          <w:sz w:val="28"/>
          <w:szCs w:val="28"/>
        </w:rPr>
        <w:t xml:space="preserve">О внесении изменений в Положение «О порядке проведения </w:t>
      </w:r>
    </w:p>
    <w:p w:rsidR="003C1FE7" w:rsidRDefault="00DA3A2C" w:rsidP="003C1FE7">
      <w:pPr>
        <w:widowControl w:val="0"/>
        <w:tabs>
          <w:tab w:val="left" w:pos="0"/>
        </w:tabs>
        <w:spacing w:line="20" w:lineRule="atLeast"/>
        <w:contextualSpacing/>
        <w:jc w:val="center"/>
        <w:rPr>
          <w:rFonts w:ascii="Arial" w:hAnsi="Arial" w:cs="Arial"/>
          <w:sz w:val="28"/>
          <w:szCs w:val="28"/>
        </w:rPr>
      </w:pPr>
      <w:r w:rsidRPr="003477E9">
        <w:rPr>
          <w:rFonts w:ascii="Arial" w:hAnsi="Arial" w:cs="Arial"/>
          <w:sz w:val="28"/>
          <w:szCs w:val="28"/>
        </w:rPr>
        <w:t xml:space="preserve">конкурса по отбору кандидатур </w:t>
      </w:r>
      <w:r w:rsidR="0026684F">
        <w:rPr>
          <w:rFonts w:ascii="Arial" w:hAnsi="Arial" w:cs="Arial"/>
          <w:sz w:val="28"/>
          <w:szCs w:val="28"/>
        </w:rPr>
        <w:t xml:space="preserve">на должность Главы </w:t>
      </w:r>
    </w:p>
    <w:p w:rsidR="00DA3A2C" w:rsidRPr="003477E9" w:rsidRDefault="0026684F" w:rsidP="003C1FE7">
      <w:pPr>
        <w:widowControl w:val="0"/>
        <w:tabs>
          <w:tab w:val="left" w:pos="0"/>
        </w:tabs>
        <w:spacing w:line="20" w:lineRule="atLeast"/>
        <w:contextualSpacing/>
        <w:jc w:val="center"/>
        <w:rPr>
          <w:rFonts w:ascii="Arial" w:hAnsi="Arial" w:cs="Arial"/>
          <w:sz w:val="28"/>
          <w:szCs w:val="28"/>
        </w:rPr>
      </w:pPr>
      <w:r>
        <w:rPr>
          <w:rFonts w:ascii="Arial" w:hAnsi="Arial" w:cs="Arial"/>
          <w:sz w:val="28"/>
          <w:szCs w:val="28"/>
        </w:rPr>
        <w:t>муниципального образования «Горо</w:t>
      </w:r>
      <w:r w:rsidR="00DA3A2C" w:rsidRPr="003477E9">
        <w:rPr>
          <w:rFonts w:ascii="Arial" w:hAnsi="Arial" w:cs="Arial"/>
          <w:sz w:val="28"/>
          <w:szCs w:val="28"/>
        </w:rPr>
        <w:t>д</w:t>
      </w:r>
      <w:r w:rsidR="003C1FE7">
        <w:rPr>
          <w:rFonts w:ascii="Arial" w:hAnsi="Arial" w:cs="Arial"/>
          <w:sz w:val="28"/>
          <w:szCs w:val="28"/>
        </w:rPr>
        <w:t xml:space="preserve"> Воткинск»</w:t>
      </w:r>
      <w:r w:rsidR="00DA3A2C" w:rsidRPr="003477E9">
        <w:rPr>
          <w:rFonts w:ascii="Arial" w:hAnsi="Arial" w:cs="Arial"/>
          <w:sz w:val="28"/>
          <w:szCs w:val="28"/>
        </w:rPr>
        <w:t xml:space="preserve"> </w:t>
      </w:r>
    </w:p>
    <w:p w:rsidR="003C1FE7" w:rsidRDefault="003C1FE7" w:rsidP="00DA3A2C">
      <w:pPr>
        <w:pStyle w:val="ConsPlusNormal"/>
        <w:ind w:firstLine="709"/>
        <w:jc w:val="both"/>
        <w:rPr>
          <w:szCs w:val="28"/>
        </w:rPr>
      </w:pPr>
    </w:p>
    <w:p w:rsidR="00DA3A2C" w:rsidRPr="003477E9" w:rsidRDefault="0029224D" w:rsidP="00DA3A2C">
      <w:pPr>
        <w:pStyle w:val="ConsPlusNormal"/>
        <w:ind w:firstLine="709"/>
        <w:jc w:val="both"/>
        <w:rPr>
          <w:szCs w:val="28"/>
        </w:rPr>
      </w:pPr>
      <w:r>
        <w:rPr>
          <w:szCs w:val="28"/>
        </w:rPr>
        <w:t xml:space="preserve">Руководствуясь </w:t>
      </w:r>
      <w:r w:rsidR="00767715">
        <w:rPr>
          <w:szCs w:val="28"/>
        </w:rPr>
        <w:t>Ф</w:t>
      </w:r>
      <w:r w:rsidR="00DA3A2C" w:rsidRPr="003477E9">
        <w:rPr>
          <w:szCs w:val="28"/>
        </w:rPr>
        <w:t>едеральным закон</w:t>
      </w:r>
      <w:r w:rsidR="003C1FE7">
        <w:rPr>
          <w:szCs w:val="28"/>
        </w:rPr>
        <w:t>ом</w:t>
      </w:r>
      <w:r w:rsidR="00DA3A2C" w:rsidRPr="003477E9">
        <w:rPr>
          <w:szCs w:val="28"/>
        </w:rPr>
        <w:t xml:space="preserve"> от 6 октября 2003 года №</w:t>
      </w:r>
      <w:hyperlink r:id="rId9">
        <w:r w:rsidR="00DA3A2C" w:rsidRPr="003477E9">
          <w:rPr>
            <w:szCs w:val="28"/>
          </w:rPr>
          <w:t xml:space="preserve"> 131-ФЗ</w:t>
        </w:r>
      </w:hyperlink>
      <w:r w:rsidR="00DA3A2C" w:rsidRPr="003477E9">
        <w:rPr>
          <w:szCs w:val="28"/>
        </w:rPr>
        <w:t xml:space="preserve"> «Об общих принципах организации местного самоуправления в Российской Федерации», </w:t>
      </w:r>
      <w:r>
        <w:rPr>
          <w:szCs w:val="28"/>
        </w:rPr>
        <w:t>з</w:t>
      </w:r>
      <w:r w:rsidR="00DA3A2C" w:rsidRPr="003477E9">
        <w:rPr>
          <w:szCs w:val="28"/>
        </w:rPr>
        <w:t>акон</w:t>
      </w:r>
      <w:r w:rsidR="003C1FE7">
        <w:rPr>
          <w:szCs w:val="28"/>
        </w:rPr>
        <w:t>ом</w:t>
      </w:r>
      <w:r w:rsidR="00DA3A2C" w:rsidRPr="003477E9">
        <w:rPr>
          <w:szCs w:val="28"/>
        </w:rPr>
        <w:t xml:space="preserve"> Удмуртской Республики от 13 июля 2005 года </w:t>
      </w:r>
      <w:hyperlink r:id="rId10">
        <w:r w:rsidR="00DA3A2C" w:rsidRPr="003477E9">
          <w:rPr>
            <w:szCs w:val="28"/>
          </w:rPr>
          <w:t>№ 42-РЗ</w:t>
        </w:r>
      </w:hyperlink>
      <w:r w:rsidR="00DA3A2C" w:rsidRPr="003477E9">
        <w:rPr>
          <w:szCs w:val="28"/>
        </w:rPr>
        <w:t xml:space="preserve"> «О местном самоуправлении в Удмуртской Республике»,  </w:t>
      </w:r>
      <w:hyperlink r:id="rId11">
        <w:r w:rsidR="00DA3A2C" w:rsidRPr="003477E9">
          <w:rPr>
            <w:szCs w:val="28"/>
          </w:rPr>
          <w:t>Уставом</w:t>
        </w:r>
      </w:hyperlink>
      <w:r>
        <w:rPr>
          <w:szCs w:val="28"/>
        </w:rPr>
        <w:t xml:space="preserve"> муниципального образования «Город Воткинск»</w:t>
      </w:r>
      <w:r w:rsidR="00DA3A2C" w:rsidRPr="003477E9">
        <w:rPr>
          <w:szCs w:val="28"/>
        </w:rPr>
        <w:t>, Дума решает:</w:t>
      </w:r>
    </w:p>
    <w:p w:rsidR="008D61BA" w:rsidRPr="003477E9" w:rsidRDefault="00DA3A2C" w:rsidP="008D61BA">
      <w:pPr>
        <w:widowControl w:val="0"/>
        <w:tabs>
          <w:tab w:val="left" w:pos="0"/>
        </w:tabs>
        <w:spacing w:line="20" w:lineRule="atLeast"/>
        <w:ind w:firstLine="709"/>
        <w:contextualSpacing/>
        <w:jc w:val="both"/>
        <w:rPr>
          <w:rFonts w:ascii="Arial" w:hAnsi="Arial" w:cs="Arial"/>
          <w:sz w:val="28"/>
          <w:szCs w:val="28"/>
        </w:rPr>
      </w:pPr>
      <w:r w:rsidRPr="003477E9">
        <w:rPr>
          <w:rFonts w:ascii="Arial" w:hAnsi="Arial" w:cs="Arial"/>
          <w:sz w:val="28"/>
          <w:szCs w:val="28"/>
        </w:rPr>
        <w:t xml:space="preserve">1. Внести в </w:t>
      </w:r>
      <w:hyperlink w:anchor="P34">
        <w:r w:rsidRPr="003477E9">
          <w:rPr>
            <w:rFonts w:ascii="Arial" w:hAnsi="Arial" w:cs="Arial"/>
            <w:sz w:val="28"/>
            <w:szCs w:val="28"/>
          </w:rPr>
          <w:t>Положение</w:t>
        </w:r>
      </w:hyperlink>
      <w:r w:rsidRPr="003477E9">
        <w:rPr>
          <w:rFonts w:ascii="Arial" w:hAnsi="Arial" w:cs="Arial"/>
          <w:sz w:val="28"/>
          <w:szCs w:val="28"/>
        </w:rPr>
        <w:t xml:space="preserve"> «О порядке проведения конкурса по отбору кандидатур </w:t>
      </w:r>
      <w:r w:rsidR="003C1FE7">
        <w:rPr>
          <w:rFonts w:ascii="Arial" w:hAnsi="Arial" w:cs="Arial"/>
          <w:sz w:val="28"/>
          <w:szCs w:val="28"/>
        </w:rPr>
        <w:t>на должность Главы муниципального образования «Город Воткинск»</w:t>
      </w:r>
      <w:r w:rsidRPr="003477E9">
        <w:rPr>
          <w:rFonts w:ascii="Arial" w:hAnsi="Arial" w:cs="Arial"/>
          <w:sz w:val="28"/>
          <w:szCs w:val="28"/>
        </w:rPr>
        <w:t xml:space="preserve">, утвержденное Решением Воткинской городской Думы от </w:t>
      </w:r>
      <w:r w:rsidR="003C1FE7">
        <w:rPr>
          <w:rFonts w:ascii="Arial" w:hAnsi="Arial" w:cs="Arial"/>
          <w:sz w:val="28"/>
          <w:szCs w:val="28"/>
        </w:rPr>
        <w:t>28 марта 2018 года №</w:t>
      </w:r>
      <w:r w:rsidR="00596B57">
        <w:rPr>
          <w:rFonts w:ascii="Arial" w:hAnsi="Arial" w:cs="Arial"/>
          <w:sz w:val="28"/>
          <w:szCs w:val="28"/>
        </w:rPr>
        <w:t xml:space="preserve"> </w:t>
      </w:r>
      <w:r w:rsidR="003C1FE7">
        <w:rPr>
          <w:rFonts w:ascii="Arial" w:hAnsi="Arial" w:cs="Arial"/>
          <w:sz w:val="28"/>
          <w:szCs w:val="28"/>
        </w:rPr>
        <w:t>247-РН</w:t>
      </w:r>
      <w:r w:rsidR="0029224D">
        <w:rPr>
          <w:rFonts w:ascii="Arial" w:hAnsi="Arial" w:cs="Arial"/>
          <w:sz w:val="28"/>
          <w:szCs w:val="28"/>
        </w:rPr>
        <w:t>,</w:t>
      </w:r>
      <w:r w:rsidRPr="003477E9">
        <w:rPr>
          <w:rFonts w:ascii="Arial" w:hAnsi="Arial" w:cs="Arial"/>
          <w:sz w:val="28"/>
          <w:szCs w:val="28"/>
        </w:rPr>
        <w:t xml:space="preserve"> следующие изменения:</w:t>
      </w:r>
    </w:p>
    <w:p w:rsidR="001F0CD7" w:rsidRDefault="00DA3A2C" w:rsidP="008D61BA">
      <w:pPr>
        <w:widowControl w:val="0"/>
        <w:tabs>
          <w:tab w:val="left" w:pos="0"/>
        </w:tabs>
        <w:spacing w:line="20" w:lineRule="atLeast"/>
        <w:ind w:firstLine="709"/>
        <w:contextualSpacing/>
        <w:jc w:val="both"/>
        <w:rPr>
          <w:rFonts w:ascii="Arial" w:hAnsi="Arial" w:cs="Arial"/>
          <w:sz w:val="28"/>
          <w:szCs w:val="28"/>
        </w:rPr>
      </w:pPr>
      <w:r w:rsidRPr="003477E9">
        <w:rPr>
          <w:rFonts w:ascii="Arial" w:hAnsi="Arial" w:cs="Arial"/>
          <w:sz w:val="28"/>
          <w:szCs w:val="28"/>
        </w:rPr>
        <w:t>1)</w:t>
      </w:r>
      <w:r w:rsidR="00010496" w:rsidRPr="003477E9">
        <w:rPr>
          <w:rFonts w:ascii="Arial" w:hAnsi="Arial" w:cs="Arial"/>
          <w:sz w:val="28"/>
          <w:szCs w:val="28"/>
        </w:rPr>
        <w:t xml:space="preserve"> в </w:t>
      </w:r>
      <w:r w:rsidR="001F0CD7">
        <w:rPr>
          <w:rFonts w:ascii="Arial" w:hAnsi="Arial" w:cs="Arial"/>
          <w:sz w:val="28"/>
          <w:szCs w:val="28"/>
        </w:rPr>
        <w:t>части 3 статьи 1 слова «установленным настоящим Положением» заменить словами «установленным настоящим Положением в соответствии с действующим законодательством и Уставом муниципального образования «Город Воткинск»;</w:t>
      </w:r>
    </w:p>
    <w:p w:rsidR="00CE00F3" w:rsidRDefault="001F0CD7" w:rsidP="008D61BA">
      <w:pPr>
        <w:widowControl w:val="0"/>
        <w:tabs>
          <w:tab w:val="left" w:pos="0"/>
        </w:tabs>
        <w:spacing w:line="20" w:lineRule="atLeast"/>
        <w:ind w:firstLine="709"/>
        <w:contextualSpacing/>
        <w:jc w:val="both"/>
        <w:rPr>
          <w:rFonts w:ascii="Arial" w:hAnsi="Arial" w:cs="Arial"/>
          <w:sz w:val="28"/>
          <w:szCs w:val="28"/>
        </w:rPr>
      </w:pPr>
      <w:r>
        <w:rPr>
          <w:rFonts w:ascii="Arial" w:hAnsi="Arial" w:cs="Arial"/>
          <w:sz w:val="28"/>
          <w:szCs w:val="28"/>
        </w:rPr>
        <w:t xml:space="preserve">2) </w:t>
      </w:r>
      <w:r w:rsidR="00CE00F3">
        <w:rPr>
          <w:rFonts w:ascii="Arial" w:hAnsi="Arial" w:cs="Arial"/>
          <w:sz w:val="28"/>
          <w:szCs w:val="28"/>
        </w:rPr>
        <w:t>статью 2 дополнить частью 4 следующего содержания:</w:t>
      </w:r>
    </w:p>
    <w:p w:rsidR="00CE00F3" w:rsidRPr="003477E9" w:rsidRDefault="00CE00F3" w:rsidP="00CE00F3">
      <w:pPr>
        <w:widowControl w:val="0"/>
        <w:tabs>
          <w:tab w:val="left" w:pos="0"/>
        </w:tabs>
        <w:spacing w:line="20" w:lineRule="atLeast"/>
        <w:ind w:firstLine="709"/>
        <w:contextualSpacing/>
        <w:jc w:val="both"/>
        <w:rPr>
          <w:rFonts w:ascii="Arial" w:hAnsi="Arial" w:cs="Arial"/>
          <w:sz w:val="28"/>
          <w:szCs w:val="28"/>
        </w:rPr>
      </w:pPr>
      <w:r w:rsidRPr="003477E9">
        <w:rPr>
          <w:rFonts w:ascii="Arial" w:hAnsi="Arial" w:cs="Arial"/>
          <w:sz w:val="28"/>
          <w:szCs w:val="28"/>
        </w:rPr>
        <w:t xml:space="preserve">4. </w:t>
      </w:r>
      <w:proofErr w:type="gramStart"/>
      <w:r w:rsidRPr="003477E9">
        <w:rPr>
          <w:rFonts w:ascii="Arial" w:hAnsi="Arial" w:cs="Arial"/>
          <w:sz w:val="28"/>
          <w:szCs w:val="28"/>
        </w:rPr>
        <w:t>Ограни</w:t>
      </w:r>
      <w:r w:rsidR="007B471F">
        <w:rPr>
          <w:rFonts w:ascii="Arial" w:hAnsi="Arial" w:cs="Arial"/>
          <w:sz w:val="28"/>
          <w:szCs w:val="28"/>
        </w:rPr>
        <w:t xml:space="preserve">чением по участию в конкурсе </w:t>
      </w:r>
      <w:r w:rsidRPr="003477E9">
        <w:rPr>
          <w:rFonts w:ascii="Arial" w:hAnsi="Arial" w:cs="Arial"/>
          <w:sz w:val="28"/>
          <w:szCs w:val="28"/>
        </w:rPr>
        <w:t>дополнительно к установленным частью 3 настоящей статьи является наличие оснований для отказа в допуске к государственной тайне</w:t>
      </w:r>
      <w:r>
        <w:rPr>
          <w:rFonts w:ascii="Arial" w:hAnsi="Arial" w:cs="Arial"/>
          <w:sz w:val="28"/>
          <w:szCs w:val="28"/>
        </w:rPr>
        <w:t>,</w:t>
      </w:r>
      <w:r w:rsidRPr="003477E9">
        <w:rPr>
          <w:rFonts w:ascii="Arial" w:hAnsi="Arial" w:cs="Arial"/>
          <w:sz w:val="28"/>
          <w:szCs w:val="28"/>
        </w:rPr>
        <w:t xml:space="preserve"> установленных статьей 22 Закона Российской Федерации от 21 июля 1993 года №</w:t>
      </w:r>
      <w:r>
        <w:rPr>
          <w:rFonts w:ascii="Arial" w:hAnsi="Arial" w:cs="Arial"/>
          <w:sz w:val="28"/>
          <w:szCs w:val="28"/>
        </w:rPr>
        <w:t> </w:t>
      </w:r>
      <w:r w:rsidRPr="003477E9">
        <w:rPr>
          <w:rFonts w:ascii="Arial" w:hAnsi="Arial" w:cs="Arial"/>
          <w:sz w:val="28"/>
          <w:szCs w:val="28"/>
        </w:rPr>
        <w:t>5485-1 «О государственной тайне»</w:t>
      </w:r>
      <w:r>
        <w:rPr>
          <w:rFonts w:ascii="Arial" w:hAnsi="Arial" w:cs="Arial"/>
          <w:sz w:val="28"/>
          <w:szCs w:val="28"/>
        </w:rPr>
        <w:t>.</w:t>
      </w:r>
      <w:r w:rsidRPr="003477E9">
        <w:rPr>
          <w:rFonts w:ascii="Arial" w:hAnsi="Arial" w:cs="Arial"/>
          <w:sz w:val="28"/>
          <w:szCs w:val="28"/>
        </w:rPr>
        <w:t>;</w:t>
      </w:r>
      <w:proofErr w:type="gramEnd"/>
    </w:p>
    <w:p w:rsidR="00CE00F3" w:rsidRDefault="00CE00F3" w:rsidP="008D61BA">
      <w:pPr>
        <w:widowControl w:val="0"/>
        <w:tabs>
          <w:tab w:val="left" w:pos="0"/>
        </w:tabs>
        <w:spacing w:line="20" w:lineRule="atLeast"/>
        <w:ind w:firstLine="709"/>
        <w:contextualSpacing/>
        <w:jc w:val="both"/>
        <w:rPr>
          <w:rFonts w:ascii="Arial" w:hAnsi="Arial" w:cs="Arial"/>
          <w:sz w:val="28"/>
          <w:szCs w:val="28"/>
        </w:rPr>
      </w:pPr>
      <w:r>
        <w:rPr>
          <w:rFonts w:ascii="Arial" w:hAnsi="Arial" w:cs="Arial"/>
          <w:sz w:val="28"/>
          <w:szCs w:val="28"/>
        </w:rPr>
        <w:t>3) в статье 3:</w:t>
      </w:r>
    </w:p>
    <w:p w:rsidR="007B471F" w:rsidRDefault="007B471F" w:rsidP="008D61BA">
      <w:pPr>
        <w:widowControl w:val="0"/>
        <w:tabs>
          <w:tab w:val="left" w:pos="0"/>
        </w:tabs>
        <w:spacing w:line="20" w:lineRule="atLeast"/>
        <w:ind w:firstLine="709"/>
        <w:contextualSpacing/>
        <w:jc w:val="both"/>
        <w:rPr>
          <w:rFonts w:ascii="Arial" w:hAnsi="Arial" w:cs="Arial"/>
          <w:sz w:val="28"/>
          <w:szCs w:val="28"/>
        </w:rPr>
      </w:pPr>
      <w:r>
        <w:rPr>
          <w:rFonts w:ascii="Arial" w:hAnsi="Arial" w:cs="Arial"/>
          <w:sz w:val="28"/>
          <w:szCs w:val="28"/>
        </w:rPr>
        <w:t>а) часть 3 изложить в следующей редакции:</w:t>
      </w:r>
    </w:p>
    <w:p w:rsidR="007B471F" w:rsidRPr="003477E9" w:rsidRDefault="007B471F" w:rsidP="007B471F">
      <w:pPr>
        <w:widowControl w:val="0"/>
        <w:tabs>
          <w:tab w:val="left" w:pos="0"/>
        </w:tabs>
        <w:spacing w:line="20" w:lineRule="atLeast"/>
        <w:ind w:firstLine="709"/>
        <w:contextualSpacing/>
        <w:jc w:val="both"/>
        <w:rPr>
          <w:rFonts w:ascii="Arial" w:hAnsi="Arial" w:cs="Arial"/>
          <w:sz w:val="28"/>
          <w:szCs w:val="28"/>
        </w:rPr>
      </w:pPr>
      <w:r w:rsidRPr="003477E9">
        <w:rPr>
          <w:rFonts w:ascii="Arial" w:hAnsi="Arial" w:cs="Arial"/>
          <w:sz w:val="28"/>
          <w:szCs w:val="28"/>
        </w:rPr>
        <w:t>«</w:t>
      </w:r>
      <w:r>
        <w:rPr>
          <w:rFonts w:ascii="Arial" w:hAnsi="Arial" w:cs="Arial"/>
          <w:sz w:val="28"/>
          <w:szCs w:val="28"/>
        </w:rPr>
        <w:t xml:space="preserve">3. </w:t>
      </w:r>
      <w:r w:rsidRPr="003477E9">
        <w:rPr>
          <w:rFonts w:ascii="Arial" w:hAnsi="Arial" w:cs="Arial"/>
          <w:sz w:val="28"/>
          <w:szCs w:val="28"/>
        </w:rPr>
        <w:t>Решение об объявлении конкурса подлежит опубликованию</w:t>
      </w:r>
      <w:r>
        <w:rPr>
          <w:rFonts w:ascii="Arial" w:hAnsi="Arial" w:cs="Arial"/>
          <w:sz w:val="28"/>
          <w:szCs w:val="28"/>
        </w:rPr>
        <w:t>,</w:t>
      </w:r>
      <w:r w:rsidRPr="003477E9">
        <w:rPr>
          <w:rFonts w:ascii="Arial" w:hAnsi="Arial" w:cs="Arial"/>
          <w:sz w:val="28"/>
          <w:szCs w:val="28"/>
        </w:rPr>
        <w:t xml:space="preserve"> в том числе посредством размещения в сетевом издании «Официальные документы муниципального образования «Город Воткинск» в сроки</w:t>
      </w:r>
      <w:r>
        <w:rPr>
          <w:rFonts w:ascii="Arial" w:hAnsi="Arial" w:cs="Arial"/>
          <w:sz w:val="28"/>
          <w:szCs w:val="28"/>
        </w:rPr>
        <w:t>,</w:t>
      </w:r>
      <w:r w:rsidRPr="003477E9">
        <w:rPr>
          <w:rFonts w:ascii="Arial" w:hAnsi="Arial" w:cs="Arial"/>
          <w:sz w:val="28"/>
          <w:szCs w:val="28"/>
        </w:rPr>
        <w:t xml:space="preserve"> обеспечивающие выполнение всех этапов подготовки и проведения конкурса</w:t>
      </w:r>
      <w:r>
        <w:rPr>
          <w:rFonts w:ascii="Arial" w:hAnsi="Arial" w:cs="Arial"/>
          <w:sz w:val="28"/>
          <w:szCs w:val="28"/>
        </w:rPr>
        <w:t>,</w:t>
      </w:r>
      <w:r w:rsidRPr="003477E9">
        <w:rPr>
          <w:rFonts w:ascii="Arial" w:hAnsi="Arial" w:cs="Arial"/>
          <w:sz w:val="28"/>
          <w:szCs w:val="28"/>
        </w:rPr>
        <w:t xml:space="preserve"> установленных настоящим Положением, но не позднее чем за 20 дней до дня проведения конкурса.»;</w:t>
      </w:r>
    </w:p>
    <w:p w:rsidR="00CE00F3" w:rsidRDefault="007B471F" w:rsidP="008D61BA">
      <w:pPr>
        <w:widowControl w:val="0"/>
        <w:tabs>
          <w:tab w:val="left" w:pos="0"/>
        </w:tabs>
        <w:spacing w:line="20" w:lineRule="atLeast"/>
        <w:ind w:firstLine="709"/>
        <w:contextualSpacing/>
        <w:jc w:val="both"/>
        <w:rPr>
          <w:rFonts w:ascii="Arial" w:hAnsi="Arial" w:cs="Arial"/>
          <w:sz w:val="28"/>
          <w:szCs w:val="28"/>
        </w:rPr>
      </w:pPr>
      <w:r>
        <w:rPr>
          <w:rFonts w:ascii="Arial" w:hAnsi="Arial" w:cs="Arial"/>
          <w:sz w:val="28"/>
          <w:szCs w:val="28"/>
        </w:rPr>
        <w:t xml:space="preserve">б) </w:t>
      </w:r>
      <w:r w:rsidR="00CE00F3">
        <w:rPr>
          <w:rFonts w:ascii="Arial" w:hAnsi="Arial" w:cs="Arial"/>
          <w:sz w:val="28"/>
          <w:szCs w:val="28"/>
        </w:rPr>
        <w:t>часть 4 дополнить пунктом 4.1 следующего содержания:</w:t>
      </w:r>
    </w:p>
    <w:p w:rsidR="00CE00F3" w:rsidRDefault="00CE00F3" w:rsidP="008D61BA">
      <w:pPr>
        <w:widowControl w:val="0"/>
        <w:tabs>
          <w:tab w:val="left" w:pos="0"/>
        </w:tabs>
        <w:spacing w:line="20" w:lineRule="atLeast"/>
        <w:ind w:firstLine="709"/>
        <w:contextualSpacing/>
        <w:jc w:val="both"/>
        <w:rPr>
          <w:rFonts w:ascii="Arial" w:hAnsi="Arial" w:cs="Arial"/>
          <w:sz w:val="28"/>
          <w:szCs w:val="28"/>
        </w:rPr>
      </w:pPr>
      <w:r>
        <w:rPr>
          <w:rFonts w:ascii="Arial" w:hAnsi="Arial" w:cs="Arial"/>
          <w:sz w:val="28"/>
          <w:szCs w:val="28"/>
        </w:rPr>
        <w:t>«4.1) конкурсные процедуры;»;</w:t>
      </w:r>
    </w:p>
    <w:p w:rsidR="00CE00F3" w:rsidRDefault="007B471F" w:rsidP="008D61BA">
      <w:pPr>
        <w:widowControl w:val="0"/>
        <w:tabs>
          <w:tab w:val="left" w:pos="0"/>
        </w:tabs>
        <w:spacing w:line="20" w:lineRule="atLeast"/>
        <w:ind w:firstLine="709"/>
        <w:contextualSpacing/>
        <w:jc w:val="both"/>
        <w:rPr>
          <w:rFonts w:ascii="Arial" w:hAnsi="Arial" w:cs="Arial"/>
          <w:sz w:val="28"/>
          <w:szCs w:val="28"/>
        </w:rPr>
      </w:pPr>
      <w:r>
        <w:rPr>
          <w:rFonts w:ascii="Arial" w:hAnsi="Arial" w:cs="Arial"/>
          <w:sz w:val="28"/>
          <w:szCs w:val="28"/>
        </w:rPr>
        <w:t>4</w:t>
      </w:r>
      <w:r w:rsidR="00CE00F3">
        <w:rPr>
          <w:rFonts w:ascii="Arial" w:hAnsi="Arial" w:cs="Arial"/>
          <w:sz w:val="28"/>
          <w:szCs w:val="28"/>
        </w:rPr>
        <w:t>) статью 4 дополнить частью 7 следующего содержания:</w:t>
      </w:r>
    </w:p>
    <w:p w:rsidR="007B471F" w:rsidRDefault="007B471F" w:rsidP="007B471F">
      <w:pPr>
        <w:autoSpaceDE w:val="0"/>
        <w:autoSpaceDN w:val="0"/>
        <w:adjustRightInd w:val="0"/>
        <w:ind w:firstLine="708"/>
        <w:jc w:val="both"/>
        <w:rPr>
          <w:rFonts w:ascii="Arial" w:hAnsi="Arial" w:cs="Arial"/>
          <w:sz w:val="28"/>
          <w:szCs w:val="28"/>
        </w:rPr>
      </w:pPr>
      <w:r>
        <w:rPr>
          <w:rFonts w:ascii="Arial" w:hAnsi="Arial" w:cs="Arial"/>
          <w:sz w:val="28"/>
          <w:szCs w:val="28"/>
        </w:rPr>
        <w:t>«</w:t>
      </w:r>
      <w:r w:rsidRPr="003477E9">
        <w:rPr>
          <w:rFonts w:ascii="Arial" w:hAnsi="Arial" w:cs="Arial"/>
          <w:sz w:val="28"/>
          <w:szCs w:val="28"/>
        </w:rPr>
        <w:t>7. Конкурсная комиссия в правомочном составе должна быть сформирована не менее чем за 3 дня до установленного срока начала представления документов гражданами для участия в конкурсе</w:t>
      </w:r>
      <w:proofErr w:type="gramStart"/>
      <w:r w:rsidRPr="003477E9">
        <w:rPr>
          <w:rFonts w:ascii="Arial" w:hAnsi="Arial" w:cs="Arial"/>
          <w:sz w:val="28"/>
          <w:szCs w:val="28"/>
        </w:rPr>
        <w:t>.</w:t>
      </w:r>
      <w:r>
        <w:rPr>
          <w:rFonts w:ascii="Arial" w:hAnsi="Arial" w:cs="Arial"/>
          <w:sz w:val="28"/>
          <w:szCs w:val="28"/>
        </w:rPr>
        <w:t>»;</w:t>
      </w:r>
      <w:proofErr w:type="gramEnd"/>
    </w:p>
    <w:p w:rsidR="007B471F" w:rsidRPr="003477E9" w:rsidRDefault="007B471F" w:rsidP="00596B57">
      <w:pPr>
        <w:autoSpaceDE w:val="0"/>
        <w:autoSpaceDN w:val="0"/>
        <w:adjustRightInd w:val="0"/>
        <w:ind w:firstLine="708"/>
        <w:jc w:val="both"/>
        <w:rPr>
          <w:rFonts w:ascii="Arial" w:eastAsia="Calibri" w:hAnsi="Arial" w:cs="Arial"/>
          <w:sz w:val="28"/>
          <w:szCs w:val="28"/>
          <w:lang w:eastAsia="en-US"/>
        </w:rPr>
      </w:pPr>
      <w:r w:rsidRPr="003477E9">
        <w:rPr>
          <w:rFonts w:ascii="Arial" w:hAnsi="Arial" w:cs="Arial"/>
          <w:sz w:val="28"/>
          <w:szCs w:val="28"/>
        </w:rPr>
        <w:t xml:space="preserve"> </w:t>
      </w:r>
      <w:r>
        <w:rPr>
          <w:rFonts w:ascii="Arial" w:hAnsi="Arial" w:cs="Arial"/>
          <w:sz w:val="28"/>
          <w:szCs w:val="28"/>
        </w:rPr>
        <w:t xml:space="preserve">5) </w:t>
      </w:r>
      <w:r w:rsidRPr="003477E9">
        <w:rPr>
          <w:rFonts w:ascii="Arial" w:eastAsia="Calibri" w:hAnsi="Arial" w:cs="Arial"/>
          <w:sz w:val="28"/>
          <w:szCs w:val="28"/>
          <w:lang w:eastAsia="en-US"/>
        </w:rPr>
        <w:t>в статье 8:</w:t>
      </w:r>
    </w:p>
    <w:p w:rsidR="007B471F" w:rsidRPr="003477E9" w:rsidRDefault="007B471F" w:rsidP="00596B57">
      <w:pPr>
        <w:autoSpaceDE w:val="0"/>
        <w:autoSpaceDN w:val="0"/>
        <w:adjustRightInd w:val="0"/>
        <w:ind w:left="708"/>
        <w:jc w:val="both"/>
        <w:rPr>
          <w:rFonts w:ascii="Arial" w:eastAsia="Calibri" w:hAnsi="Arial" w:cs="Arial"/>
          <w:sz w:val="28"/>
          <w:szCs w:val="28"/>
          <w:lang w:eastAsia="en-US"/>
        </w:rPr>
      </w:pPr>
      <w:r w:rsidRPr="003477E9">
        <w:rPr>
          <w:rFonts w:ascii="Arial" w:eastAsia="Calibri" w:hAnsi="Arial" w:cs="Arial"/>
          <w:sz w:val="28"/>
          <w:szCs w:val="28"/>
          <w:lang w:eastAsia="en-US"/>
        </w:rPr>
        <w:t>а) в части 1</w:t>
      </w:r>
      <w:r w:rsidR="00596B57">
        <w:rPr>
          <w:rFonts w:ascii="Arial" w:eastAsia="Calibri" w:hAnsi="Arial" w:cs="Arial"/>
          <w:sz w:val="28"/>
          <w:szCs w:val="28"/>
          <w:lang w:eastAsia="en-US"/>
        </w:rPr>
        <w:t>:</w:t>
      </w:r>
      <w:r w:rsidRPr="003477E9">
        <w:rPr>
          <w:rFonts w:ascii="Arial" w:eastAsia="Calibri" w:hAnsi="Arial" w:cs="Arial"/>
          <w:sz w:val="28"/>
          <w:szCs w:val="28"/>
          <w:lang w:eastAsia="en-US"/>
        </w:rPr>
        <w:t xml:space="preserve"> </w:t>
      </w:r>
    </w:p>
    <w:p w:rsidR="007B471F" w:rsidRPr="003477E9" w:rsidRDefault="007B471F" w:rsidP="007B471F">
      <w:pPr>
        <w:autoSpaceDE w:val="0"/>
        <w:autoSpaceDN w:val="0"/>
        <w:adjustRightInd w:val="0"/>
        <w:ind w:firstLine="708"/>
        <w:jc w:val="both"/>
        <w:rPr>
          <w:rFonts w:ascii="Arial" w:eastAsia="Calibri" w:hAnsi="Arial" w:cs="Arial"/>
          <w:sz w:val="28"/>
          <w:szCs w:val="28"/>
          <w:lang w:eastAsia="en-US"/>
        </w:rPr>
      </w:pPr>
      <w:r w:rsidRPr="003477E9">
        <w:rPr>
          <w:rFonts w:ascii="Arial" w:eastAsia="Calibri" w:hAnsi="Arial" w:cs="Arial"/>
          <w:sz w:val="28"/>
          <w:szCs w:val="28"/>
          <w:lang w:eastAsia="en-US"/>
        </w:rPr>
        <w:t>пункт 2 изложить в следующей редакции:</w:t>
      </w:r>
    </w:p>
    <w:p w:rsidR="007B471F" w:rsidRPr="003477E9" w:rsidRDefault="007B471F" w:rsidP="007B471F">
      <w:pPr>
        <w:autoSpaceDE w:val="0"/>
        <w:autoSpaceDN w:val="0"/>
        <w:adjustRightInd w:val="0"/>
        <w:ind w:firstLine="708"/>
        <w:jc w:val="both"/>
        <w:rPr>
          <w:rFonts w:ascii="Arial" w:hAnsi="Arial" w:cs="Arial"/>
          <w:sz w:val="28"/>
          <w:szCs w:val="28"/>
        </w:rPr>
      </w:pPr>
      <w:r w:rsidRPr="003477E9">
        <w:rPr>
          <w:rFonts w:ascii="Arial" w:eastAsia="Calibri" w:hAnsi="Arial" w:cs="Arial"/>
          <w:sz w:val="28"/>
          <w:szCs w:val="28"/>
          <w:lang w:eastAsia="en-US"/>
        </w:rPr>
        <w:lastRenderedPageBreak/>
        <w:t xml:space="preserve">«2) </w:t>
      </w:r>
      <w:r w:rsidRPr="003477E9">
        <w:rPr>
          <w:rFonts w:ascii="Arial" w:hAnsi="Arial" w:cs="Arial"/>
          <w:sz w:val="28"/>
          <w:szCs w:val="28"/>
        </w:rPr>
        <w:t xml:space="preserve">заполненную и подписанную анкету по </w:t>
      </w:r>
      <w:hyperlink r:id="rId12">
        <w:r w:rsidRPr="003477E9">
          <w:rPr>
            <w:rFonts w:ascii="Arial" w:hAnsi="Arial" w:cs="Arial"/>
            <w:sz w:val="28"/>
            <w:szCs w:val="28"/>
          </w:rPr>
          <w:t>форме</w:t>
        </w:r>
      </w:hyperlink>
      <w:r w:rsidRPr="003477E9">
        <w:rPr>
          <w:rFonts w:ascii="Arial" w:hAnsi="Arial" w:cs="Arial"/>
          <w:sz w:val="28"/>
          <w:szCs w:val="28"/>
        </w:rPr>
        <w:t>, утвержденной  Правительством Российской Федерации</w:t>
      </w:r>
      <w:proofErr w:type="gramStart"/>
      <w:r w:rsidRPr="003477E9">
        <w:rPr>
          <w:rFonts w:ascii="Arial" w:hAnsi="Arial" w:cs="Arial"/>
          <w:sz w:val="28"/>
          <w:szCs w:val="28"/>
        </w:rPr>
        <w:t>;»</w:t>
      </w:r>
      <w:proofErr w:type="gramEnd"/>
      <w:r w:rsidRPr="003477E9">
        <w:rPr>
          <w:rFonts w:ascii="Arial" w:hAnsi="Arial" w:cs="Arial"/>
          <w:sz w:val="28"/>
          <w:szCs w:val="28"/>
        </w:rPr>
        <w:t>;</w:t>
      </w:r>
    </w:p>
    <w:p w:rsidR="007B471F" w:rsidRPr="003477E9" w:rsidRDefault="007B471F" w:rsidP="007B471F">
      <w:pPr>
        <w:autoSpaceDE w:val="0"/>
        <w:autoSpaceDN w:val="0"/>
        <w:adjustRightInd w:val="0"/>
        <w:ind w:firstLine="708"/>
        <w:jc w:val="both"/>
        <w:rPr>
          <w:rFonts w:ascii="Arial" w:hAnsi="Arial" w:cs="Arial"/>
          <w:sz w:val="28"/>
          <w:szCs w:val="28"/>
        </w:rPr>
      </w:pPr>
      <w:r w:rsidRPr="003477E9">
        <w:rPr>
          <w:rFonts w:ascii="Arial" w:hAnsi="Arial" w:cs="Arial"/>
          <w:sz w:val="28"/>
          <w:szCs w:val="28"/>
        </w:rPr>
        <w:t>пункт 4 изложить в следующей редакции:</w:t>
      </w:r>
    </w:p>
    <w:p w:rsidR="007B471F" w:rsidRPr="003477E9" w:rsidRDefault="007B471F" w:rsidP="007B471F">
      <w:pPr>
        <w:ind w:firstLine="708"/>
        <w:jc w:val="both"/>
        <w:rPr>
          <w:rFonts w:ascii="Arial" w:hAnsi="Arial" w:cs="Arial"/>
          <w:sz w:val="28"/>
          <w:szCs w:val="28"/>
        </w:rPr>
      </w:pPr>
      <w:r w:rsidRPr="003477E9">
        <w:rPr>
          <w:rFonts w:ascii="Arial" w:hAnsi="Arial" w:cs="Arial"/>
          <w:sz w:val="28"/>
          <w:szCs w:val="28"/>
        </w:rPr>
        <w:t>«4) копию паспорта или заменяющего его документа (соответствующий документ предъявляется лично по прибытии на конкурс);»;</w:t>
      </w:r>
    </w:p>
    <w:p w:rsidR="007B471F" w:rsidRPr="003477E9" w:rsidRDefault="007B471F" w:rsidP="007B471F">
      <w:pPr>
        <w:ind w:firstLine="708"/>
        <w:jc w:val="both"/>
        <w:rPr>
          <w:rFonts w:ascii="Arial" w:hAnsi="Arial" w:cs="Arial"/>
          <w:sz w:val="28"/>
          <w:szCs w:val="28"/>
        </w:rPr>
      </w:pPr>
      <w:r w:rsidRPr="003477E9">
        <w:rPr>
          <w:rFonts w:ascii="Arial" w:hAnsi="Arial" w:cs="Arial"/>
          <w:sz w:val="28"/>
          <w:szCs w:val="28"/>
        </w:rPr>
        <w:t>пункт 5 изложить в следующей редакции:</w:t>
      </w:r>
    </w:p>
    <w:p w:rsidR="007B471F" w:rsidRPr="003477E9" w:rsidRDefault="007B471F" w:rsidP="007B471F">
      <w:pPr>
        <w:ind w:firstLine="708"/>
        <w:jc w:val="both"/>
        <w:rPr>
          <w:rFonts w:ascii="Arial" w:hAnsi="Arial" w:cs="Arial"/>
          <w:sz w:val="28"/>
          <w:szCs w:val="28"/>
        </w:rPr>
      </w:pPr>
      <w:r w:rsidRPr="003477E9">
        <w:rPr>
          <w:rFonts w:ascii="Arial" w:hAnsi="Arial" w:cs="Arial"/>
          <w:sz w:val="28"/>
          <w:szCs w:val="28"/>
        </w:rPr>
        <w:t>«5) документы, подтверждающие необходимое профессиональное образование, квалификацию и стаж работы:</w:t>
      </w:r>
    </w:p>
    <w:p w:rsidR="007B471F" w:rsidRPr="003477E9" w:rsidRDefault="007B471F" w:rsidP="007B471F">
      <w:pPr>
        <w:ind w:firstLine="708"/>
        <w:jc w:val="both"/>
        <w:rPr>
          <w:rFonts w:ascii="Arial" w:hAnsi="Arial" w:cs="Arial"/>
          <w:sz w:val="28"/>
          <w:szCs w:val="28"/>
        </w:rPr>
      </w:pPr>
      <w:proofErr w:type="gramStart"/>
      <w:r w:rsidRPr="003477E9">
        <w:rPr>
          <w:rFonts w:ascii="Arial" w:hAnsi="Arial" w:cs="Arial"/>
          <w:sz w:val="28"/>
          <w:szCs w:val="28"/>
        </w:rPr>
        <w:t>а) копию трудовой книжки, заверенную нотариально или кадровой службой по месту службы (работы),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служебную (трудовую) деятельность гражданина (за исключением случаев, когда служебная (трудовая) деятельность осуществляется впервые);</w:t>
      </w:r>
      <w:proofErr w:type="gramEnd"/>
    </w:p>
    <w:p w:rsidR="007B471F" w:rsidRPr="003477E9" w:rsidRDefault="007B471F" w:rsidP="007B471F">
      <w:pPr>
        <w:ind w:firstLine="708"/>
        <w:jc w:val="both"/>
        <w:rPr>
          <w:rFonts w:ascii="Arial" w:hAnsi="Arial" w:cs="Arial"/>
          <w:sz w:val="28"/>
          <w:szCs w:val="28"/>
        </w:rPr>
      </w:pPr>
      <w:r w:rsidRPr="003477E9">
        <w:rPr>
          <w:rFonts w:ascii="Arial" w:hAnsi="Arial" w:cs="Arial"/>
          <w:sz w:val="28"/>
          <w:szCs w:val="28"/>
        </w:rPr>
        <w:t>б)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службы (работы)</w:t>
      </w:r>
      <w:proofErr w:type="gramStart"/>
      <w:r w:rsidRPr="003477E9">
        <w:rPr>
          <w:rFonts w:ascii="Arial" w:hAnsi="Arial" w:cs="Arial"/>
          <w:sz w:val="28"/>
          <w:szCs w:val="28"/>
        </w:rPr>
        <w:t>;»</w:t>
      </w:r>
      <w:proofErr w:type="gramEnd"/>
      <w:r w:rsidRPr="003477E9">
        <w:rPr>
          <w:rFonts w:ascii="Arial" w:hAnsi="Arial" w:cs="Arial"/>
          <w:sz w:val="28"/>
          <w:szCs w:val="28"/>
        </w:rPr>
        <w:t>;</w:t>
      </w:r>
    </w:p>
    <w:p w:rsidR="007B471F" w:rsidRPr="003477E9" w:rsidRDefault="007B471F" w:rsidP="007B471F">
      <w:pPr>
        <w:ind w:firstLine="708"/>
        <w:jc w:val="both"/>
        <w:rPr>
          <w:rFonts w:ascii="Arial" w:hAnsi="Arial" w:cs="Arial"/>
          <w:sz w:val="28"/>
          <w:szCs w:val="28"/>
        </w:rPr>
      </w:pPr>
      <w:r w:rsidRPr="003477E9">
        <w:rPr>
          <w:rFonts w:ascii="Arial" w:hAnsi="Arial" w:cs="Arial"/>
          <w:sz w:val="28"/>
          <w:szCs w:val="28"/>
        </w:rPr>
        <w:t>пункт 6 изложить в следующей редакции:</w:t>
      </w:r>
    </w:p>
    <w:p w:rsidR="007B471F" w:rsidRPr="003477E9" w:rsidRDefault="007B471F" w:rsidP="007B471F">
      <w:pPr>
        <w:ind w:firstLine="708"/>
        <w:jc w:val="both"/>
        <w:rPr>
          <w:rFonts w:ascii="Arial" w:hAnsi="Arial" w:cs="Arial"/>
          <w:sz w:val="28"/>
          <w:szCs w:val="28"/>
        </w:rPr>
      </w:pPr>
      <w:r w:rsidRPr="003477E9">
        <w:rPr>
          <w:rFonts w:ascii="Arial" w:hAnsi="Arial" w:cs="Arial"/>
          <w:sz w:val="28"/>
          <w:szCs w:val="28"/>
        </w:rPr>
        <w:t xml:space="preserve">«6)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13">
        <w:r w:rsidRPr="003477E9">
          <w:rPr>
            <w:rFonts w:ascii="Arial" w:hAnsi="Arial" w:cs="Arial"/>
            <w:sz w:val="28"/>
            <w:szCs w:val="28"/>
          </w:rPr>
          <w:t>порядке</w:t>
        </w:r>
      </w:hyperlink>
      <w:r w:rsidRPr="003477E9">
        <w:rPr>
          <w:rFonts w:ascii="Arial" w:hAnsi="Arial" w:cs="Arial"/>
          <w:sz w:val="28"/>
          <w:szCs w:val="28"/>
        </w:rPr>
        <w:t xml:space="preserve">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7B471F" w:rsidRPr="003477E9" w:rsidRDefault="007B471F" w:rsidP="007B471F">
      <w:pPr>
        <w:ind w:firstLine="708"/>
        <w:jc w:val="both"/>
        <w:rPr>
          <w:rFonts w:ascii="Arial" w:hAnsi="Arial" w:cs="Arial"/>
          <w:sz w:val="28"/>
          <w:szCs w:val="28"/>
        </w:rPr>
      </w:pPr>
      <w:r w:rsidRPr="003477E9">
        <w:rPr>
          <w:rFonts w:ascii="Arial" w:hAnsi="Arial" w:cs="Arial"/>
          <w:sz w:val="28"/>
          <w:szCs w:val="28"/>
        </w:rPr>
        <w:t>в пункте 8 исключить слова «, согласно приложению 3 к настоящему Положению</w:t>
      </w:r>
      <w:proofErr w:type="gramStart"/>
      <w:r>
        <w:rPr>
          <w:rFonts w:ascii="Arial" w:hAnsi="Arial" w:cs="Arial"/>
          <w:sz w:val="28"/>
          <w:szCs w:val="28"/>
        </w:rPr>
        <w:t>;</w:t>
      </w:r>
      <w:r w:rsidRPr="003477E9">
        <w:rPr>
          <w:rFonts w:ascii="Arial" w:hAnsi="Arial" w:cs="Arial"/>
          <w:sz w:val="28"/>
          <w:szCs w:val="28"/>
        </w:rPr>
        <w:t>»</w:t>
      </w:r>
      <w:proofErr w:type="gramEnd"/>
      <w:r w:rsidRPr="003477E9">
        <w:rPr>
          <w:rFonts w:ascii="Arial" w:hAnsi="Arial" w:cs="Arial"/>
          <w:sz w:val="28"/>
          <w:szCs w:val="28"/>
        </w:rPr>
        <w:t>;</w:t>
      </w:r>
    </w:p>
    <w:p w:rsidR="007B471F" w:rsidRPr="003477E9" w:rsidRDefault="007B471F" w:rsidP="007B471F">
      <w:pPr>
        <w:ind w:firstLine="708"/>
        <w:jc w:val="both"/>
        <w:rPr>
          <w:rFonts w:ascii="Arial" w:hAnsi="Arial" w:cs="Arial"/>
          <w:sz w:val="28"/>
          <w:szCs w:val="28"/>
        </w:rPr>
      </w:pPr>
      <w:r w:rsidRPr="003477E9">
        <w:rPr>
          <w:rFonts w:ascii="Arial" w:hAnsi="Arial" w:cs="Arial"/>
          <w:sz w:val="28"/>
          <w:szCs w:val="28"/>
        </w:rPr>
        <w:t>пункт 9 изложить в следующей редакции:</w:t>
      </w:r>
    </w:p>
    <w:p w:rsidR="007B471F" w:rsidRPr="003477E9" w:rsidRDefault="007B471F" w:rsidP="007B471F">
      <w:pPr>
        <w:ind w:firstLine="708"/>
        <w:jc w:val="both"/>
        <w:rPr>
          <w:rFonts w:ascii="Arial" w:hAnsi="Arial" w:cs="Arial"/>
          <w:sz w:val="28"/>
          <w:szCs w:val="28"/>
        </w:rPr>
      </w:pPr>
      <w:r w:rsidRPr="003477E9">
        <w:rPr>
          <w:rFonts w:ascii="Arial" w:hAnsi="Arial" w:cs="Arial"/>
          <w:sz w:val="28"/>
          <w:szCs w:val="28"/>
        </w:rPr>
        <w:t xml:space="preserve">9) </w:t>
      </w:r>
      <w:hyperlink r:id="rId14">
        <w:r w:rsidRPr="003477E9">
          <w:rPr>
            <w:rFonts w:ascii="Arial" w:hAnsi="Arial" w:cs="Arial"/>
            <w:sz w:val="28"/>
            <w:szCs w:val="28"/>
          </w:rPr>
          <w:t>документ</w:t>
        </w:r>
      </w:hyperlink>
      <w:r w:rsidRPr="003477E9">
        <w:rPr>
          <w:rFonts w:ascii="Arial" w:hAnsi="Arial" w:cs="Arial"/>
          <w:sz w:val="28"/>
          <w:szCs w:val="28"/>
        </w:rPr>
        <w:t xml:space="preserve"> об отсутствии у гражданина заболевания, препятствующего </w:t>
      </w:r>
      <w:r w:rsidR="003424D0">
        <w:rPr>
          <w:rFonts w:ascii="Arial" w:hAnsi="Arial" w:cs="Arial"/>
          <w:sz w:val="28"/>
          <w:szCs w:val="28"/>
        </w:rPr>
        <w:t>назначению на муниципальную должность</w:t>
      </w:r>
      <w:r w:rsidRPr="003477E9">
        <w:rPr>
          <w:rFonts w:ascii="Arial" w:hAnsi="Arial" w:cs="Arial"/>
          <w:sz w:val="28"/>
          <w:szCs w:val="28"/>
        </w:rPr>
        <w:t>.»;</w:t>
      </w:r>
    </w:p>
    <w:p w:rsidR="003424D0" w:rsidRDefault="007B471F" w:rsidP="003424D0">
      <w:pPr>
        <w:ind w:firstLine="708"/>
        <w:jc w:val="both"/>
        <w:rPr>
          <w:rFonts w:ascii="Arial" w:hAnsi="Arial" w:cs="Arial"/>
          <w:sz w:val="28"/>
          <w:szCs w:val="28"/>
        </w:rPr>
      </w:pPr>
      <w:r w:rsidRPr="003477E9">
        <w:rPr>
          <w:rFonts w:ascii="Arial" w:hAnsi="Arial" w:cs="Arial"/>
          <w:sz w:val="28"/>
          <w:szCs w:val="28"/>
        </w:rPr>
        <w:t>б)</w:t>
      </w:r>
      <w:r w:rsidR="003424D0">
        <w:rPr>
          <w:rFonts w:ascii="Arial" w:hAnsi="Arial" w:cs="Arial"/>
          <w:sz w:val="28"/>
          <w:szCs w:val="28"/>
        </w:rPr>
        <w:t xml:space="preserve"> дополнить частью 3.1 следующего содержания:</w:t>
      </w:r>
    </w:p>
    <w:p w:rsidR="003424D0" w:rsidRPr="003424D0" w:rsidRDefault="003424D0" w:rsidP="003424D0">
      <w:pPr>
        <w:ind w:firstLine="708"/>
        <w:jc w:val="both"/>
        <w:rPr>
          <w:rFonts w:ascii="Arial" w:hAnsi="Arial" w:cs="Arial"/>
          <w:sz w:val="28"/>
          <w:szCs w:val="28"/>
        </w:rPr>
      </w:pPr>
      <w:r>
        <w:rPr>
          <w:rFonts w:ascii="Arial" w:hAnsi="Arial" w:cs="Arial"/>
          <w:sz w:val="28"/>
          <w:szCs w:val="28"/>
        </w:rPr>
        <w:t>«3.1.</w:t>
      </w:r>
      <w:r w:rsidRPr="003424D0">
        <w:rPr>
          <w:rFonts w:ascii="Arial" w:hAnsi="Arial" w:cs="Arial"/>
          <w:sz w:val="28"/>
          <w:szCs w:val="28"/>
        </w:rPr>
        <w:t xml:space="preserve"> В случае, если совместно с копией представляется подлинник документа, заверение копии не требуется.</w:t>
      </w:r>
      <w:r w:rsidR="008965F5">
        <w:rPr>
          <w:rFonts w:ascii="Arial" w:hAnsi="Arial" w:cs="Arial"/>
          <w:sz w:val="28"/>
          <w:szCs w:val="28"/>
        </w:rPr>
        <w:t>»;</w:t>
      </w:r>
    </w:p>
    <w:p w:rsidR="007B471F" w:rsidRPr="003477E9" w:rsidRDefault="008965F5" w:rsidP="007B471F">
      <w:pPr>
        <w:ind w:firstLine="708"/>
        <w:jc w:val="both"/>
        <w:rPr>
          <w:rFonts w:ascii="Arial" w:hAnsi="Arial" w:cs="Arial"/>
          <w:sz w:val="28"/>
          <w:szCs w:val="28"/>
        </w:rPr>
      </w:pPr>
      <w:r>
        <w:rPr>
          <w:rFonts w:ascii="Arial" w:hAnsi="Arial" w:cs="Arial"/>
          <w:sz w:val="28"/>
          <w:szCs w:val="28"/>
        </w:rPr>
        <w:t xml:space="preserve">в) </w:t>
      </w:r>
      <w:r w:rsidR="007B471F" w:rsidRPr="003477E9">
        <w:rPr>
          <w:rFonts w:ascii="Arial" w:hAnsi="Arial" w:cs="Arial"/>
          <w:sz w:val="28"/>
          <w:szCs w:val="28"/>
        </w:rPr>
        <w:t xml:space="preserve">часть </w:t>
      </w:r>
      <w:r w:rsidR="005E79D4">
        <w:rPr>
          <w:rFonts w:ascii="Arial" w:hAnsi="Arial" w:cs="Arial"/>
          <w:sz w:val="28"/>
          <w:szCs w:val="28"/>
        </w:rPr>
        <w:t>5</w:t>
      </w:r>
      <w:r w:rsidR="007B471F" w:rsidRPr="003477E9">
        <w:rPr>
          <w:rFonts w:ascii="Arial" w:hAnsi="Arial" w:cs="Arial"/>
          <w:sz w:val="28"/>
          <w:szCs w:val="28"/>
        </w:rPr>
        <w:t xml:space="preserve"> дополнить </w:t>
      </w:r>
      <w:r w:rsidR="002277B7">
        <w:rPr>
          <w:rFonts w:ascii="Arial" w:hAnsi="Arial" w:cs="Arial"/>
          <w:sz w:val="28"/>
          <w:szCs w:val="28"/>
        </w:rPr>
        <w:t>«При этом со дня опубликования решения об объявлении конкурса до дня окончания приема документов должно быть не менее 21 календарного дня, а продолжительность периода приема документов не менее 10 календарных дней</w:t>
      </w:r>
      <w:proofErr w:type="gramStart"/>
      <w:r w:rsidR="007B471F">
        <w:rPr>
          <w:rFonts w:ascii="Arial" w:hAnsi="Arial" w:cs="Arial"/>
          <w:sz w:val="28"/>
          <w:szCs w:val="28"/>
        </w:rPr>
        <w:t>.</w:t>
      </w:r>
      <w:r w:rsidR="007B471F" w:rsidRPr="003477E9">
        <w:rPr>
          <w:rFonts w:ascii="Arial" w:hAnsi="Arial" w:cs="Arial"/>
          <w:sz w:val="28"/>
          <w:szCs w:val="28"/>
        </w:rPr>
        <w:t>»;</w:t>
      </w:r>
      <w:proofErr w:type="gramEnd"/>
    </w:p>
    <w:p w:rsidR="007B471F" w:rsidRPr="003477E9" w:rsidRDefault="008965F5" w:rsidP="007B471F">
      <w:pPr>
        <w:ind w:firstLine="708"/>
        <w:jc w:val="both"/>
        <w:rPr>
          <w:rFonts w:ascii="Arial" w:hAnsi="Arial" w:cs="Arial"/>
          <w:sz w:val="28"/>
          <w:szCs w:val="28"/>
        </w:rPr>
      </w:pPr>
      <w:r>
        <w:rPr>
          <w:rFonts w:ascii="Arial" w:hAnsi="Arial" w:cs="Arial"/>
          <w:sz w:val="28"/>
          <w:szCs w:val="28"/>
        </w:rPr>
        <w:t>г</w:t>
      </w:r>
      <w:r w:rsidR="007B471F" w:rsidRPr="003477E9">
        <w:rPr>
          <w:rFonts w:ascii="Arial" w:hAnsi="Arial" w:cs="Arial"/>
          <w:sz w:val="28"/>
          <w:szCs w:val="28"/>
        </w:rPr>
        <w:t xml:space="preserve">) в части </w:t>
      </w:r>
      <w:r>
        <w:rPr>
          <w:rFonts w:ascii="Arial" w:hAnsi="Arial" w:cs="Arial"/>
          <w:sz w:val="28"/>
          <w:szCs w:val="28"/>
        </w:rPr>
        <w:t>8</w:t>
      </w:r>
      <w:r w:rsidR="007B471F" w:rsidRPr="003477E9">
        <w:rPr>
          <w:rFonts w:ascii="Arial" w:hAnsi="Arial" w:cs="Arial"/>
          <w:sz w:val="28"/>
          <w:szCs w:val="28"/>
        </w:rPr>
        <w:t xml:space="preserve"> слова «До начала конкурса» заменить словами «До завершения конкурсных процедур»;</w:t>
      </w:r>
    </w:p>
    <w:p w:rsidR="00A3138C" w:rsidRPr="003477E9" w:rsidRDefault="009C587E" w:rsidP="009C587E">
      <w:pPr>
        <w:ind w:firstLine="708"/>
        <w:jc w:val="both"/>
        <w:rPr>
          <w:rFonts w:ascii="Arial" w:hAnsi="Arial" w:cs="Arial"/>
          <w:sz w:val="28"/>
          <w:szCs w:val="28"/>
        </w:rPr>
      </w:pPr>
      <w:r w:rsidRPr="003477E9">
        <w:rPr>
          <w:rFonts w:ascii="Arial" w:hAnsi="Arial" w:cs="Arial"/>
          <w:sz w:val="28"/>
          <w:szCs w:val="28"/>
        </w:rPr>
        <w:t>6)</w:t>
      </w:r>
      <w:r w:rsidR="00A3138C" w:rsidRPr="003477E9">
        <w:rPr>
          <w:rFonts w:ascii="Arial" w:hAnsi="Arial" w:cs="Arial"/>
          <w:sz w:val="28"/>
          <w:szCs w:val="28"/>
        </w:rPr>
        <w:t xml:space="preserve"> в статье 10:</w:t>
      </w:r>
      <w:r w:rsidRPr="003477E9">
        <w:rPr>
          <w:rFonts w:ascii="Arial" w:hAnsi="Arial" w:cs="Arial"/>
          <w:sz w:val="28"/>
          <w:szCs w:val="28"/>
        </w:rPr>
        <w:t xml:space="preserve"> </w:t>
      </w:r>
    </w:p>
    <w:p w:rsidR="009C587E" w:rsidRPr="003477E9" w:rsidRDefault="00A3138C" w:rsidP="009C587E">
      <w:pPr>
        <w:ind w:firstLine="708"/>
        <w:jc w:val="both"/>
        <w:rPr>
          <w:rFonts w:ascii="Arial" w:hAnsi="Arial" w:cs="Arial"/>
          <w:sz w:val="28"/>
          <w:szCs w:val="28"/>
        </w:rPr>
      </w:pPr>
      <w:r w:rsidRPr="003477E9">
        <w:rPr>
          <w:rFonts w:ascii="Arial" w:hAnsi="Arial" w:cs="Arial"/>
          <w:sz w:val="28"/>
          <w:szCs w:val="28"/>
        </w:rPr>
        <w:t xml:space="preserve">а) </w:t>
      </w:r>
      <w:r w:rsidR="00F80075" w:rsidRPr="003477E9">
        <w:rPr>
          <w:rFonts w:ascii="Arial" w:hAnsi="Arial" w:cs="Arial"/>
          <w:sz w:val="28"/>
          <w:szCs w:val="28"/>
        </w:rPr>
        <w:t>часть 1 изложить в следующей редакции:</w:t>
      </w:r>
    </w:p>
    <w:p w:rsidR="00F80075" w:rsidRPr="003477E9" w:rsidRDefault="00F80075" w:rsidP="00F80075">
      <w:pPr>
        <w:pStyle w:val="ConsPlusNormal"/>
        <w:ind w:firstLine="709"/>
        <w:jc w:val="both"/>
        <w:rPr>
          <w:szCs w:val="28"/>
        </w:rPr>
      </w:pPr>
      <w:r w:rsidRPr="003477E9">
        <w:rPr>
          <w:szCs w:val="28"/>
        </w:rPr>
        <w:t xml:space="preserve">«1. Конкурсная комиссия организует проверку сведений, </w:t>
      </w:r>
      <w:r w:rsidRPr="003477E9">
        <w:rPr>
          <w:szCs w:val="28"/>
        </w:rPr>
        <w:lastRenderedPageBreak/>
        <w:t>представленных кандидатами и наличие у каждого из кандидатов ограничений для замещения соответствующей должности муниципальной службы с направлением</w:t>
      </w:r>
      <w:r w:rsidR="00500B6C">
        <w:rPr>
          <w:szCs w:val="28"/>
        </w:rPr>
        <w:t>,</w:t>
      </w:r>
      <w:r w:rsidRPr="003477E9">
        <w:rPr>
          <w:szCs w:val="28"/>
        </w:rPr>
        <w:t xml:space="preserve"> при необходимости</w:t>
      </w:r>
      <w:r w:rsidR="00500B6C">
        <w:rPr>
          <w:szCs w:val="28"/>
        </w:rPr>
        <w:t>,</w:t>
      </w:r>
      <w:r w:rsidRPr="003477E9">
        <w:rPr>
          <w:szCs w:val="28"/>
        </w:rPr>
        <w:t xml:space="preserve"> документов (запросов) в уполномоченные органы.</w:t>
      </w:r>
      <w:r w:rsidR="00A3138C" w:rsidRPr="003477E9">
        <w:rPr>
          <w:szCs w:val="28"/>
        </w:rPr>
        <w:t>»;</w:t>
      </w:r>
    </w:p>
    <w:p w:rsidR="00D94375" w:rsidRDefault="00A3138C" w:rsidP="00F80075">
      <w:pPr>
        <w:pStyle w:val="ConsPlusNormal"/>
        <w:ind w:firstLine="709"/>
        <w:jc w:val="both"/>
        <w:rPr>
          <w:szCs w:val="28"/>
        </w:rPr>
      </w:pPr>
      <w:r w:rsidRPr="003477E9">
        <w:rPr>
          <w:szCs w:val="28"/>
        </w:rPr>
        <w:t>б) в части 2 исключить сл</w:t>
      </w:r>
      <w:r w:rsidR="006E72BB">
        <w:rPr>
          <w:szCs w:val="28"/>
        </w:rPr>
        <w:t>ова «представленных документов»</w:t>
      </w:r>
      <w:r w:rsidR="00D94375">
        <w:rPr>
          <w:szCs w:val="28"/>
        </w:rPr>
        <w:t>;</w:t>
      </w:r>
    </w:p>
    <w:p w:rsidR="00D94375" w:rsidRDefault="00D94375" w:rsidP="00D94375">
      <w:pPr>
        <w:pStyle w:val="ConsPlusNormal"/>
        <w:ind w:firstLine="709"/>
        <w:jc w:val="both"/>
        <w:rPr>
          <w:szCs w:val="28"/>
        </w:rPr>
      </w:pPr>
      <w:r>
        <w:rPr>
          <w:szCs w:val="28"/>
        </w:rPr>
        <w:t>в) часть 8 изложить в следующей редакции:</w:t>
      </w:r>
    </w:p>
    <w:p w:rsidR="00D94375" w:rsidRDefault="00D94375" w:rsidP="00D94375">
      <w:pPr>
        <w:pStyle w:val="ConsPlusNormal"/>
        <w:ind w:firstLine="709"/>
        <w:jc w:val="both"/>
      </w:pPr>
      <w:r>
        <w:rPr>
          <w:szCs w:val="28"/>
        </w:rPr>
        <w:t>«</w:t>
      </w:r>
      <w:r>
        <w:t>8. Не менее чем за 10 календарных дней до дня проведения конкурса кандидат представляет в конкурсную комиссию программу (концепцию) развития муниципального образования «Город Воткинск» либо программу действий в качестве Главы муниципального образования «Город Воткинск» в письменном виде (не более 5 листов машинописного текста).»;</w:t>
      </w:r>
    </w:p>
    <w:p w:rsidR="00930F28" w:rsidRDefault="00930F28" w:rsidP="00D94375">
      <w:pPr>
        <w:pStyle w:val="ConsPlusNormal"/>
        <w:ind w:firstLine="709"/>
        <w:jc w:val="both"/>
      </w:pPr>
      <w:r>
        <w:t>7) в статье 11:</w:t>
      </w:r>
    </w:p>
    <w:p w:rsidR="00930F28" w:rsidRDefault="00930F28" w:rsidP="00D94375">
      <w:pPr>
        <w:pStyle w:val="ConsPlusNormal"/>
        <w:ind w:firstLine="709"/>
        <w:jc w:val="both"/>
      </w:pPr>
      <w:r>
        <w:t xml:space="preserve">а) </w:t>
      </w:r>
      <w:r w:rsidR="006465C6">
        <w:t>в части 3:</w:t>
      </w:r>
    </w:p>
    <w:p w:rsidR="006465C6" w:rsidRDefault="006465C6" w:rsidP="006465C6">
      <w:pPr>
        <w:pStyle w:val="ConsPlusNormal"/>
        <w:ind w:firstLine="709"/>
        <w:jc w:val="both"/>
      </w:pPr>
      <w:r>
        <w:t>пункт 1 изложить в следующей редакции:</w:t>
      </w:r>
    </w:p>
    <w:p w:rsidR="006465C6" w:rsidRDefault="006465C6" w:rsidP="006465C6">
      <w:pPr>
        <w:pStyle w:val="ConsPlusNormal"/>
        <w:ind w:firstLine="709"/>
        <w:jc w:val="both"/>
      </w:pPr>
      <w:r>
        <w:t>«1) знания по вопросам государственного и муниципального управления;»;</w:t>
      </w:r>
    </w:p>
    <w:p w:rsidR="006465C6" w:rsidRDefault="006465C6" w:rsidP="006465C6">
      <w:pPr>
        <w:pStyle w:val="ConsPlusNormal"/>
        <w:ind w:firstLine="709"/>
        <w:jc w:val="both"/>
      </w:pPr>
      <w:r>
        <w:t>дополнить пунктом 1.1 следующего содержания:</w:t>
      </w:r>
    </w:p>
    <w:p w:rsidR="006465C6" w:rsidRDefault="006465C6" w:rsidP="006465C6">
      <w:pPr>
        <w:pStyle w:val="ConsPlusNormal"/>
        <w:ind w:firstLine="709"/>
        <w:jc w:val="both"/>
      </w:pPr>
      <w:r>
        <w:t>«1.1</w:t>
      </w:r>
      <w:r w:rsidR="00800CC1">
        <w:t>)</w:t>
      </w:r>
      <w:r>
        <w:t xml:space="preserve"> умения, навыки и опыт управленческой работы</w:t>
      </w:r>
      <w:proofErr w:type="gramStart"/>
      <w:r>
        <w:t>;»</w:t>
      </w:r>
      <w:proofErr w:type="gramEnd"/>
      <w:r>
        <w:t>;</w:t>
      </w:r>
    </w:p>
    <w:p w:rsidR="006465C6" w:rsidRDefault="006465C6" w:rsidP="006465C6">
      <w:pPr>
        <w:pStyle w:val="ConsPlusNormal"/>
        <w:ind w:firstLine="709"/>
        <w:jc w:val="both"/>
      </w:pPr>
      <w:r>
        <w:t>б) часть 4 изложить в следующей редакции:</w:t>
      </w:r>
    </w:p>
    <w:p w:rsidR="006465C6" w:rsidRDefault="006465C6" w:rsidP="006465C6">
      <w:pPr>
        <w:pStyle w:val="ConsPlusNormal"/>
        <w:ind w:firstLine="709"/>
        <w:jc w:val="both"/>
      </w:pPr>
      <w:r>
        <w:t>«4. Результаты собеседования заносятся каждым членом конкурсной комиссии в свой оценочный</w:t>
      </w:r>
      <w:r w:rsidR="008C342A">
        <w:t xml:space="preserve"> лист.</w:t>
      </w:r>
      <w:r>
        <w:t xml:space="preserve"> Каждый член конкурсной комиссии самостоятельно оценивает кандидатов исходя из знаний, умений, навыков, показанных ими при собеседовании и представлении предложенной участниками конкурса программы (концепции) развития муниципального образования «Город Воткинск» либо программы действий в качестве Главы муниципального образования «Город Воткинск».»;</w:t>
      </w:r>
    </w:p>
    <w:p w:rsidR="006465C6" w:rsidRDefault="006465C6" w:rsidP="006465C6">
      <w:pPr>
        <w:pStyle w:val="ConsPlusNormal"/>
        <w:ind w:firstLine="709"/>
        <w:jc w:val="both"/>
      </w:pPr>
      <w:r>
        <w:t>в) дополнить частями 5 и 6 следующего содержания:</w:t>
      </w:r>
    </w:p>
    <w:p w:rsidR="006465C6" w:rsidRDefault="006465C6" w:rsidP="006465C6">
      <w:pPr>
        <w:pStyle w:val="ConsPlusNormal"/>
        <w:ind w:firstLine="709"/>
        <w:jc w:val="both"/>
      </w:pPr>
      <w:r>
        <w:t>«5. По каждому из критериев оценки кандидатов член конкурсной комиссии определяет рейтинг (место) каждого кандидата среди всех кандидатов</w:t>
      </w:r>
      <w:r w:rsidR="00800CC1">
        <w:t>,</w:t>
      </w:r>
      <w:r>
        <w:t xml:space="preserve"> участвующих в конкурсе от 1 до N (N - число кандидатов</w:t>
      </w:r>
      <w:r w:rsidR="0011134F">
        <w:t>,</w:t>
      </w:r>
      <w:r>
        <w:t xml:space="preserve"> участвующих в конкурсе). Затем по каждому из кандидатов определяется общая сумма мест путем суммирования мест по каждому из критериев оценки. По результатам данного подсчета определяется общий рейтинг (место) каждого кандидата среди кандидатов</w:t>
      </w:r>
      <w:r w:rsidR="0011134F">
        <w:t>,</w:t>
      </w:r>
      <w:r>
        <w:t xml:space="preserve"> участвующих в конкурсе</w:t>
      </w:r>
      <w:r w:rsidR="0011134F">
        <w:t>,</w:t>
      </w:r>
      <w:r>
        <w:t xml:space="preserve"> от 1 до N. Оценочный лист подписывается </w:t>
      </w:r>
      <w:r w:rsidR="008343A7">
        <w:t xml:space="preserve">членом конкурсной комиссии. </w:t>
      </w:r>
    </w:p>
    <w:p w:rsidR="006465C6" w:rsidRDefault="006465C6" w:rsidP="006465C6">
      <w:pPr>
        <w:pStyle w:val="ConsPlusNormal"/>
        <w:ind w:firstLine="709"/>
        <w:jc w:val="both"/>
      </w:pPr>
      <w:r>
        <w:t>6. Оценочные листы прилагаются к протоколу заседания конкурсной комиссии</w:t>
      </w:r>
      <w:r w:rsidR="0011134F">
        <w:t>,</w:t>
      </w:r>
      <w:r>
        <w:t xml:space="preserve"> на котором определялись результаты конкурса.</w:t>
      </w:r>
      <w:r w:rsidR="008343A7">
        <w:t>»;</w:t>
      </w:r>
    </w:p>
    <w:p w:rsidR="00643F0F" w:rsidRDefault="00643F0F" w:rsidP="006465C6">
      <w:pPr>
        <w:pStyle w:val="ConsPlusNormal"/>
        <w:ind w:firstLine="709"/>
        <w:jc w:val="both"/>
      </w:pPr>
      <w:r>
        <w:t>8) в статье 12:</w:t>
      </w:r>
    </w:p>
    <w:p w:rsidR="00643F0F" w:rsidRDefault="00643F0F" w:rsidP="00643F0F">
      <w:pPr>
        <w:pStyle w:val="ConsPlusNormal"/>
        <w:ind w:firstLine="709"/>
        <w:jc w:val="both"/>
      </w:pPr>
      <w:r>
        <w:t>а) часть 2 изложить в следующей редакции:</w:t>
      </w:r>
    </w:p>
    <w:p w:rsidR="00643F0F" w:rsidRDefault="00800CC1" w:rsidP="00643F0F">
      <w:pPr>
        <w:pStyle w:val="ConsPlusNormal"/>
        <w:ind w:firstLine="709"/>
        <w:jc w:val="both"/>
      </w:pPr>
      <w:r>
        <w:t>«</w:t>
      </w:r>
      <w:r w:rsidR="00643F0F">
        <w:t>2. На основании оценочных листов</w:t>
      </w:r>
      <w:r w:rsidR="0011134F">
        <w:t>,</w:t>
      </w:r>
      <w:r w:rsidR="00643F0F">
        <w:t xml:space="preserve"> заполненных каждым членом конкурсной комиссии</w:t>
      </w:r>
      <w:r w:rsidR="0011134F">
        <w:t>,</w:t>
      </w:r>
      <w:r w:rsidR="00643F0F">
        <w:t xml:space="preserve"> </w:t>
      </w:r>
      <w:r w:rsidR="00921D82">
        <w:t xml:space="preserve">секретариат конкурсной комиссии </w:t>
      </w:r>
      <w:r w:rsidR="00643F0F">
        <w:t>определяет итоговый рейтинг (сумма мест) каждого кандидата путем суммирования его общих рейтингов</w:t>
      </w:r>
      <w:r w:rsidR="0011134F">
        <w:t>,</w:t>
      </w:r>
      <w:r w:rsidR="00643F0F">
        <w:t xml:space="preserve"> определенных каждым членом конкурсной комиссии.</w:t>
      </w:r>
      <w:r w:rsidR="00921D82">
        <w:t xml:space="preserve"> Для определения итогового рейтинга конкурсная комиссия вправе создать рабочую группу.</w:t>
      </w:r>
      <w:r w:rsidR="00643F0F">
        <w:t>»;</w:t>
      </w:r>
    </w:p>
    <w:p w:rsidR="00643F0F" w:rsidRDefault="00643F0F" w:rsidP="00643F0F">
      <w:pPr>
        <w:pStyle w:val="ConsPlusNormal"/>
        <w:ind w:firstLine="709"/>
        <w:jc w:val="both"/>
      </w:pPr>
      <w:r>
        <w:lastRenderedPageBreak/>
        <w:t>б) часть 3 признать утратившей силу</w:t>
      </w:r>
      <w:r w:rsidR="00921D82">
        <w:t>.</w:t>
      </w:r>
    </w:p>
    <w:p w:rsidR="006E0E1F" w:rsidRPr="003477E9" w:rsidRDefault="006E0E1F" w:rsidP="006E0E1F">
      <w:pPr>
        <w:widowControl w:val="0"/>
        <w:autoSpaceDE w:val="0"/>
        <w:autoSpaceDN w:val="0"/>
        <w:adjustRightInd w:val="0"/>
        <w:ind w:firstLine="720"/>
        <w:jc w:val="both"/>
        <w:rPr>
          <w:rFonts w:ascii="Arial" w:hAnsi="Arial" w:cs="Arial"/>
          <w:sz w:val="28"/>
          <w:szCs w:val="28"/>
        </w:rPr>
      </w:pPr>
      <w:r w:rsidRPr="003477E9">
        <w:rPr>
          <w:rFonts w:ascii="Arial" w:hAnsi="Arial" w:cs="Arial"/>
          <w:sz w:val="28"/>
          <w:szCs w:val="28"/>
        </w:rPr>
        <w:t>2. Настоящее Решение вступает в силу после его официального опубликования и распространяется на правоотношения, возникшие при проведении конкурсов</w:t>
      </w:r>
      <w:r w:rsidR="006E72BB">
        <w:rPr>
          <w:rFonts w:ascii="Arial" w:hAnsi="Arial" w:cs="Arial"/>
          <w:sz w:val="28"/>
          <w:szCs w:val="28"/>
        </w:rPr>
        <w:t>,</w:t>
      </w:r>
      <w:r w:rsidRPr="003477E9">
        <w:rPr>
          <w:rFonts w:ascii="Arial" w:hAnsi="Arial" w:cs="Arial"/>
          <w:sz w:val="28"/>
          <w:szCs w:val="28"/>
        </w:rPr>
        <w:t xml:space="preserve"> назначенных после вступления в силу настоящего Решения.</w:t>
      </w:r>
    </w:p>
    <w:p w:rsidR="006E0E1F" w:rsidRPr="003477E9" w:rsidRDefault="006E0E1F" w:rsidP="006E0E1F">
      <w:pPr>
        <w:autoSpaceDE w:val="0"/>
        <w:autoSpaceDN w:val="0"/>
        <w:adjustRightInd w:val="0"/>
        <w:ind w:firstLine="720"/>
        <w:jc w:val="both"/>
        <w:rPr>
          <w:rFonts w:ascii="Arial" w:hAnsi="Arial" w:cs="Arial"/>
          <w:sz w:val="28"/>
          <w:szCs w:val="28"/>
        </w:rPr>
      </w:pPr>
      <w:r w:rsidRPr="003477E9">
        <w:rPr>
          <w:rFonts w:ascii="Arial" w:hAnsi="Arial" w:cs="Arial"/>
          <w:sz w:val="28"/>
          <w:szCs w:val="28"/>
        </w:rPr>
        <w:t>3. Опубликовать настоящее Решение в Сборнике «Муниципальные ведомости города Воткинска» и разместить в сетевом издании «Официальные документы муниципального образования «Город Воткинск».</w:t>
      </w:r>
    </w:p>
    <w:p w:rsidR="006E0E1F" w:rsidRPr="003477E9" w:rsidRDefault="006E0E1F" w:rsidP="006E0E1F">
      <w:pPr>
        <w:autoSpaceDE w:val="0"/>
        <w:autoSpaceDN w:val="0"/>
        <w:adjustRightInd w:val="0"/>
        <w:jc w:val="both"/>
        <w:rPr>
          <w:rFonts w:ascii="Arial" w:hAnsi="Arial" w:cs="Arial"/>
          <w:sz w:val="28"/>
          <w:szCs w:val="28"/>
        </w:rPr>
      </w:pPr>
      <w:r w:rsidRPr="003477E9">
        <w:rPr>
          <w:rFonts w:ascii="Arial" w:hAnsi="Arial" w:cs="Arial"/>
          <w:sz w:val="28"/>
          <w:szCs w:val="28"/>
        </w:rPr>
        <w:t xml:space="preserve">         </w:t>
      </w:r>
    </w:p>
    <w:p w:rsidR="006E0E1F" w:rsidRPr="003477E9" w:rsidRDefault="006E0E1F" w:rsidP="006E0E1F">
      <w:pPr>
        <w:autoSpaceDE w:val="0"/>
        <w:autoSpaceDN w:val="0"/>
        <w:adjustRightInd w:val="0"/>
        <w:jc w:val="both"/>
        <w:rPr>
          <w:rFonts w:ascii="Arial" w:hAnsi="Arial" w:cs="Arial"/>
          <w:sz w:val="28"/>
          <w:szCs w:val="28"/>
        </w:rPr>
      </w:pPr>
    </w:p>
    <w:p w:rsidR="006E0E1F" w:rsidRPr="003477E9" w:rsidRDefault="00800CC1" w:rsidP="006E0E1F">
      <w:pPr>
        <w:pStyle w:val="a9"/>
        <w:ind w:left="2880" w:hanging="2880"/>
        <w:jc w:val="both"/>
        <w:rPr>
          <w:rFonts w:ascii="Arial" w:hAnsi="Arial" w:cs="Arial"/>
          <w:b w:val="0"/>
          <w:sz w:val="28"/>
          <w:szCs w:val="28"/>
        </w:rPr>
      </w:pPr>
      <w:r>
        <w:rPr>
          <w:rFonts w:ascii="Arial" w:hAnsi="Arial" w:cs="Arial"/>
          <w:b w:val="0"/>
          <w:sz w:val="28"/>
          <w:szCs w:val="28"/>
        </w:rPr>
        <w:t xml:space="preserve">Глава муниципального </w:t>
      </w:r>
      <w:r w:rsidR="006E0E1F" w:rsidRPr="003477E9">
        <w:rPr>
          <w:rFonts w:ascii="Arial" w:hAnsi="Arial" w:cs="Arial"/>
          <w:b w:val="0"/>
          <w:sz w:val="28"/>
          <w:szCs w:val="28"/>
        </w:rPr>
        <w:t>образования</w:t>
      </w:r>
      <w:r w:rsidR="006E0E1F" w:rsidRPr="003477E9">
        <w:rPr>
          <w:rFonts w:ascii="Arial" w:hAnsi="Arial" w:cs="Arial"/>
          <w:b w:val="0"/>
          <w:sz w:val="28"/>
          <w:szCs w:val="28"/>
        </w:rPr>
        <w:tab/>
      </w:r>
      <w:r>
        <w:rPr>
          <w:rFonts w:ascii="Arial" w:hAnsi="Arial" w:cs="Arial"/>
          <w:b w:val="0"/>
          <w:sz w:val="28"/>
          <w:szCs w:val="28"/>
        </w:rPr>
        <w:tab/>
      </w:r>
      <w:bookmarkStart w:id="0" w:name="_GoBack"/>
      <w:bookmarkEnd w:id="0"/>
      <w:r w:rsidR="006E0E1F" w:rsidRPr="003477E9">
        <w:rPr>
          <w:rFonts w:ascii="Arial" w:hAnsi="Arial" w:cs="Arial"/>
          <w:b w:val="0"/>
          <w:sz w:val="28"/>
          <w:szCs w:val="28"/>
        </w:rPr>
        <w:t xml:space="preserve">Председатель </w:t>
      </w:r>
      <w:proofErr w:type="spellStart"/>
      <w:r w:rsidR="006E0E1F" w:rsidRPr="003477E9">
        <w:rPr>
          <w:rFonts w:ascii="Arial" w:hAnsi="Arial" w:cs="Arial"/>
          <w:b w:val="0"/>
          <w:sz w:val="28"/>
          <w:szCs w:val="28"/>
        </w:rPr>
        <w:t>Воткинской</w:t>
      </w:r>
      <w:proofErr w:type="spellEnd"/>
      <w:r w:rsidR="006E0E1F" w:rsidRPr="003477E9">
        <w:rPr>
          <w:rFonts w:ascii="Arial" w:hAnsi="Arial" w:cs="Arial"/>
          <w:b w:val="0"/>
          <w:sz w:val="28"/>
          <w:szCs w:val="28"/>
        </w:rPr>
        <w:t xml:space="preserve">  </w:t>
      </w:r>
    </w:p>
    <w:p w:rsidR="006E0E1F" w:rsidRPr="003477E9" w:rsidRDefault="006E0E1F" w:rsidP="006E0E1F">
      <w:pPr>
        <w:pStyle w:val="a9"/>
        <w:ind w:left="2880" w:hanging="2880"/>
        <w:jc w:val="both"/>
        <w:rPr>
          <w:rFonts w:ascii="Arial" w:hAnsi="Arial" w:cs="Arial"/>
          <w:b w:val="0"/>
          <w:sz w:val="28"/>
          <w:szCs w:val="28"/>
        </w:rPr>
      </w:pPr>
      <w:r w:rsidRPr="003477E9">
        <w:rPr>
          <w:rFonts w:ascii="Arial" w:hAnsi="Arial" w:cs="Arial"/>
          <w:b w:val="0"/>
          <w:sz w:val="28"/>
          <w:szCs w:val="28"/>
        </w:rPr>
        <w:t>«Город Воткинск»</w:t>
      </w:r>
      <w:r w:rsidRPr="003477E9">
        <w:rPr>
          <w:rFonts w:ascii="Arial" w:hAnsi="Arial" w:cs="Arial"/>
          <w:b w:val="0"/>
          <w:sz w:val="28"/>
          <w:szCs w:val="28"/>
        </w:rPr>
        <w:tab/>
      </w:r>
      <w:r w:rsidRPr="003477E9">
        <w:rPr>
          <w:rFonts w:ascii="Arial" w:hAnsi="Arial" w:cs="Arial"/>
          <w:b w:val="0"/>
          <w:sz w:val="28"/>
          <w:szCs w:val="28"/>
        </w:rPr>
        <w:tab/>
      </w:r>
      <w:r w:rsidRPr="003477E9">
        <w:rPr>
          <w:rFonts w:ascii="Arial" w:hAnsi="Arial" w:cs="Arial"/>
          <w:b w:val="0"/>
          <w:sz w:val="28"/>
          <w:szCs w:val="28"/>
        </w:rPr>
        <w:tab/>
      </w:r>
      <w:r w:rsidRPr="003477E9">
        <w:rPr>
          <w:rFonts w:ascii="Arial" w:hAnsi="Arial" w:cs="Arial"/>
          <w:b w:val="0"/>
          <w:sz w:val="28"/>
          <w:szCs w:val="28"/>
        </w:rPr>
        <w:tab/>
      </w:r>
      <w:r w:rsidRPr="003477E9">
        <w:rPr>
          <w:rFonts w:ascii="Arial" w:hAnsi="Arial" w:cs="Arial"/>
          <w:b w:val="0"/>
          <w:sz w:val="28"/>
          <w:szCs w:val="28"/>
        </w:rPr>
        <w:tab/>
        <w:t>городской Думы</w:t>
      </w:r>
    </w:p>
    <w:p w:rsidR="006E0E1F" w:rsidRPr="003477E9" w:rsidRDefault="006E0E1F" w:rsidP="006E0E1F">
      <w:pPr>
        <w:pStyle w:val="a9"/>
        <w:ind w:left="2880" w:hanging="2880"/>
        <w:jc w:val="both"/>
        <w:rPr>
          <w:rFonts w:ascii="Arial" w:hAnsi="Arial" w:cs="Arial"/>
          <w:b w:val="0"/>
          <w:sz w:val="28"/>
          <w:szCs w:val="28"/>
        </w:rPr>
      </w:pPr>
      <w:r w:rsidRPr="003477E9">
        <w:rPr>
          <w:rFonts w:ascii="Arial" w:hAnsi="Arial" w:cs="Arial"/>
          <w:b w:val="0"/>
          <w:sz w:val="28"/>
          <w:szCs w:val="28"/>
        </w:rPr>
        <w:t>А.В. Заметаев</w:t>
      </w:r>
      <w:r w:rsidRPr="003477E9">
        <w:rPr>
          <w:rFonts w:ascii="Arial" w:hAnsi="Arial" w:cs="Arial"/>
          <w:b w:val="0"/>
          <w:sz w:val="28"/>
          <w:szCs w:val="28"/>
        </w:rPr>
        <w:tab/>
      </w:r>
      <w:r w:rsidRPr="003477E9">
        <w:rPr>
          <w:rFonts w:ascii="Arial" w:hAnsi="Arial" w:cs="Arial"/>
          <w:b w:val="0"/>
          <w:sz w:val="28"/>
          <w:szCs w:val="28"/>
        </w:rPr>
        <w:tab/>
      </w:r>
      <w:r w:rsidRPr="003477E9">
        <w:rPr>
          <w:rFonts w:ascii="Arial" w:hAnsi="Arial" w:cs="Arial"/>
          <w:b w:val="0"/>
          <w:sz w:val="28"/>
          <w:szCs w:val="28"/>
        </w:rPr>
        <w:tab/>
      </w:r>
      <w:r w:rsidRPr="003477E9">
        <w:rPr>
          <w:rFonts w:ascii="Arial" w:hAnsi="Arial" w:cs="Arial"/>
          <w:b w:val="0"/>
          <w:sz w:val="28"/>
          <w:szCs w:val="28"/>
        </w:rPr>
        <w:tab/>
      </w:r>
      <w:r w:rsidRPr="003477E9">
        <w:rPr>
          <w:rFonts w:ascii="Arial" w:hAnsi="Arial" w:cs="Arial"/>
          <w:b w:val="0"/>
          <w:sz w:val="28"/>
          <w:szCs w:val="28"/>
        </w:rPr>
        <w:tab/>
        <w:t>А.Д. Пищиков</w:t>
      </w:r>
    </w:p>
    <w:p w:rsidR="006E0E1F" w:rsidRPr="003477E9" w:rsidRDefault="006E0E1F" w:rsidP="006E0E1F">
      <w:pPr>
        <w:autoSpaceDE w:val="0"/>
        <w:autoSpaceDN w:val="0"/>
        <w:adjustRightInd w:val="0"/>
        <w:jc w:val="both"/>
        <w:rPr>
          <w:rFonts w:ascii="Arial" w:hAnsi="Arial" w:cs="Arial"/>
          <w:sz w:val="28"/>
          <w:szCs w:val="28"/>
        </w:rPr>
      </w:pP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p>
    <w:p w:rsidR="006E0E1F" w:rsidRPr="003477E9" w:rsidRDefault="006E0E1F" w:rsidP="006E0E1F">
      <w:pPr>
        <w:autoSpaceDE w:val="0"/>
        <w:autoSpaceDN w:val="0"/>
        <w:adjustRightInd w:val="0"/>
        <w:jc w:val="both"/>
        <w:rPr>
          <w:rFonts w:ascii="Arial" w:hAnsi="Arial" w:cs="Arial"/>
          <w:sz w:val="28"/>
          <w:szCs w:val="28"/>
        </w:rPr>
      </w:pPr>
      <w:r w:rsidRPr="003477E9">
        <w:rPr>
          <w:rFonts w:ascii="Arial" w:hAnsi="Arial" w:cs="Arial"/>
          <w:sz w:val="28"/>
          <w:szCs w:val="28"/>
        </w:rPr>
        <w:t>_________________ №______-РН</w:t>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p>
    <w:p w:rsidR="006E0E1F" w:rsidRPr="003477E9" w:rsidRDefault="006E0E1F" w:rsidP="006E0E1F">
      <w:pPr>
        <w:tabs>
          <w:tab w:val="left" w:pos="6804"/>
        </w:tabs>
        <w:spacing w:line="20" w:lineRule="atLeast"/>
        <w:contextualSpacing/>
        <w:rPr>
          <w:rFonts w:ascii="Arial" w:hAnsi="Arial" w:cs="Arial"/>
          <w:sz w:val="28"/>
          <w:szCs w:val="28"/>
        </w:rPr>
      </w:pPr>
    </w:p>
    <w:p w:rsidR="006E0E1F" w:rsidRPr="003477E9" w:rsidRDefault="006E0E1F" w:rsidP="006E0E1F">
      <w:pPr>
        <w:tabs>
          <w:tab w:val="left" w:pos="6804"/>
        </w:tabs>
        <w:spacing w:line="20" w:lineRule="atLeast"/>
        <w:contextualSpacing/>
        <w:rPr>
          <w:rFonts w:ascii="Arial" w:hAnsi="Arial" w:cs="Arial"/>
          <w:sz w:val="28"/>
          <w:szCs w:val="28"/>
        </w:rPr>
      </w:pPr>
      <w:r w:rsidRPr="003477E9">
        <w:rPr>
          <w:rFonts w:ascii="Arial" w:hAnsi="Arial" w:cs="Arial"/>
          <w:sz w:val="28"/>
          <w:szCs w:val="28"/>
        </w:rPr>
        <w:t xml:space="preserve">Проект подготовлен </w:t>
      </w:r>
      <w:proofErr w:type="spellStart"/>
      <w:r w:rsidRPr="003477E9">
        <w:rPr>
          <w:rFonts w:ascii="Arial" w:hAnsi="Arial" w:cs="Arial"/>
          <w:sz w:val="28"/>
          <w:szCs w:val="28"/>
        </w:rPr>
        <w:t>Документационно</w:t>
      </w:r>
      <w:proofErr w:type="spellEnd"/>
      <w:r w:rsidRPr="003477E9">
        <w:rPr>
          <w:rFonts w:ascii="Arial" w:hAnsi="Arial" w:cs="Arial"/>
          <w:sz w:val="28"/>
          <w:szCs w:val="28"/>
        </w:rPr>
        <w:t>-аналитическим управлением</w:t>
      </w:r>
      <w:r w:rsidRPr="003477E9">
        <w:rPr>
          <w:rFonts w:ascii="Arial" w:hAnsi="Arial" w:cs="Arial"/>
          <w:sz w:val="28"/>
          <w:szCs w:val="28"/>
        </w:rPr>
        <w:tab/>
      </w:r>
      <w:r w:rsidRPr="003477E9">
        <w:rPr>
          <w:rFonts w:ascii="Arial" w:hAnsi="Arial" w:cs="Arial"/>
          <w:sz w:val="28"/>
          <w:szCs w:val="28"/>
        </w:rPr>
        <w:tab/>
      </w:r>
    </w:p>
    <w:p w:rsidR="006E0E1F" w:rsidRPr="003477E9" w:rsidRDefault="006E0E1F" w:rsidP="006E0E1F">
      <w:pPr>
        <w:tabs>
          <w:tab w:val="left" w:pos="142"/>
        </w:tabs>
        <w:spacing w:line="20" w:lineRule="atLeast"/>
        <w:contextualSpacing/>
        <w:rPr>
          <w:rFonts w:ascii="Arial" w:hAnsi="Arial" w:cs="Arial"/>
          <w:sz w:val="28"/>
          <w:szCs w:val="28"/>
        </w:rPr>
      </w:pPr>
      <w:r w:rsidRPr="003477E9">
        <w:rPr>
          <w:rFonts w:ascii="Arial" w:hAnsi="Arial" w:cs="Arial"/>
          <w:sz w:val="28"/>
          <w:szCs w:val="28"/>
        </w:rPr>
        <w:t>Начальник  Управления</w:t>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t>С.В. Булгаков</w:t>
      </w:r>
    </w:p>
    <w:p w:rsidR="006E0E1F" w:rsidRPr="003477E9" w:rsidRDefault="006E0E1F" w:rsidP="006E0E1F">
      <w:pPr>
        <w:tabs>
          <w:tab w:val="left" w:pos="6804"/>
        </w:tabs>
        <w:spacing w:line="20" w:lineRule="atLeast"/>
        <w:contextualSpacing/>
        <w:rPr>
          <w:rFonts w:ascii="Arial" w:hAnsi="Arial" w:cs="Arial"/>
          <w:sz w:val="28"/>
          <w:szCs w:val="28"/>
        </w:rPr>
      </w:pPr>
    </w:p>
    <w:p w:rsidR="006E0E1F" w:rsidRPr="003477E9" w:rsidRDefault="006E0E1F" w:rsidP="006E0E1F">
      <w:pPr>
        <w:tabs>
          <w:tab w:val="left" w:pos="6804"/>
        </w:tabs>
        <w:spacing w:line="20" w:lineRule="atLeast"/>
        <w:contextualSpacing/>
        <w:rPr>
          <w:rFonts w:ascii="Arial" w:hAnsi="Arial" w:cs="Arial"/>
          <w:sz w:val="28"/>
          <w:szCs w:val="28"/>
        </w:rPr>
      </w:pPr>
    </w:p>
    <w:p w:rsidR="006E0E1F" w:rsidRPr="003477E9" w:rsidRDefault="006E0E1F" w:rsidP="006E0E1F">
      <w:pPr>
        <w:tabs>
          <w:tab w:val="left" w:pos="6804"/>
        </w:tabs>
        <w:spacing w:line="20" w:lineRule="atLeast"/>
        <w:contextualSpacing/>
        <w:rPr>
          <w:rFonts w:ascii="Arial" w:hAnsi="Arial" w:cs="Arial"/>
          <w:sz w:val="28"/>
          <w:szCs w:val="28"/>
        </w:rPr>
      </w:pPr>
      <w:r w:rsidRPr="003477E9">
        <w:rPr>
          <w:rFonts w:ascii="Arial" w:hAnsi="Arial" w:cs="Arial"/>
          <w:sz w:val="28"/>
          <w:szCs w:val="28"/>
        </w:rPr>
        <w:t>Проект вносит</w:t>
      </w:r>
    </w:p>
    <w:p w:rsidR="006E0E1F" w:rsidRPr="003477E9" w:rsidRDefault="006E0E1F" w:rsidP="006E0E1F">
      <w:pPr>
        <w:tabs>
          <w:tab w:val="left" w:pos="6804"/>
        </w:tabs>
        <w:spacing w:line="20" w:lineRule="atLeast"/>
        <w:contextualSpacing/>
        <w:rPr>
          <w:rFonts w:ascii="Arial" w:hAnsi="Arial" w:cs="Arial"/>
          <w:sz w:val="28"/>
          <w:szCs w:val="28"/>
        </w:rPr>
      </w:pPr>
      <w:r w:rsidRPr="003477E9">
        <w:rPr>
          <w:rFonts w:ascii="Arial" w:hAnsi="Arial" w:cs="Arial"/>
          <w:sz w:val="28"/>
          <w:szCs w:val="28"/>
        </w:rPr>
        <w:t xml:space="preserve">Постоянная комиссия по правовым вопросам, </w:t>
      </w:r>
    </w:p>
    <w:p w:rsidR="006E0E1F" w:rsidRPr="003477E9" w:rsidRDefault="006E0E1F" w:rsidP="006E0E1F">
      <w:pPr>
        <w:tabs>
          <w:tab w:val="left" w:pos="6804"/>
        </w:tabs>
        <w:spacing w:line="20" w:lineRule="atLeast"/>
        <w:contextualSpacing/>
        <w:rPr>
          <w:rFonts w:ascii="Arial" w:hAnsi="Arial" w:cs="Arial"/>
          <w:sz w:val="28"/>
          <w:szCs w:val="28"/>
        </w:rPr>
      </w:pPr>
      <w:r w:rsidRPr="003477E9">
        <w:rPr>
          <w:rFonts w:ascii="Arial" w:hAnsi="Arial" w:cs="Arial"/>
          <w:sz w:val="28"/>
          <w:szCs w:val="28"/>
        </w:rPr>
        <w:t xml:space="preserve">обращениям граждан и депутатской этике  Протокол </w:t>
      </w:r>
      <w:proofErr w:type="gramStart"/>
      <w:r w:rsidRPr="003477E9">
        <w:rPr>
          <w:rFonts w:ascii="Arial" w:hAnsi="Arial" w:cs="Arial"/>
          <w:sz w:val="28"/>
          <w:szCs w:val="28"/>
        </w:rPr>
        <w:t>от</w:t>
      </w:r>
      <w:proofErr w:type="gramEnd"/>
      <w:r w:rsidRPr="003477E9">
        <w:rPr>
          <w:rFonts w:ascii="Arial" w:hAnsi="Arial" w:cs="Arial"/>
          <w:sz w:val="28"/>
          <w:szCs w:val="28"/>
        </w:rPr>
        <w:t xml:space="preserve"> </w:t>
      </w:r>
    </w:p>
    <w:p w:rsidR="008613F7" w:rsidRPr="003477E9" w:rsidRDefault="008613F7" w:rsidP="00150C04">
      <w:pPr>
        <w:widowControl w:val="0"/>
        <w:tabs>
          <w:tab w:val="left" w:pos="0"/>
        </w:tabs>
        <w:spacing w:line="20" w:lineRule="atLeast"/>
        <w:contextualSpacing/>
        <w:rPr>
          <w:rFonts w:ascii="Arial" w:hAnsi="Arial" w:cs="Arial"/>
          <w:sz w:val="28"/>
          <w:szCs w:val="28"/>
        </w:rPr>
      </w:pPr>
    </w:p>
    <w:p w:rsidR="007A4575" w:rsidRPr="003477E9" w:rsidRDefault="007A4575" w:rsidP="003E69F4">
      <w:pPr>
        <w:autoSpaceDE w:val="0"/>
        <w:autoSpaceDN w:val="0"/>
        <w:adjustRightInd w:val="0"/>
        <w:jc w:val="center"/>
        <w:rPr>
          <w:rFonts w:ascii="Arial" w:hAnsi="Arial" w:cs="Arial"/>
          <w:b/>
          <w:sz w:val="28"/>
          <w:szCs w:val="28"/>
        </w:rPr>
      </w:pPr>
    </w:p>
    <w:p w:rsidR="00BA0266" w:rsidRPr="003477E9" w:rsidRDefault="00BA0266" w:rsidP="00BA0266">
      <w:pPr>
        <w:autoSpaceDE w:val="0"/>
        <w:autoSpaceDN w:val="0"/>
        <w:adjustRightInd w:val="0"/>
        <w:jc w:val="center"/>
        <w:rPr>
          <w:rFonts w:ascii="Arial" w:hAnsi="Arial" w:cs="Arial"/>
          <w:b/>
          <w:sz w:val="28"/>
          <w:szCs w:val="28"/>
        </w:rPr>
      </w:pPr>
      <w:r w:rsidRPr="003477E9">
        <w:rPr>
          <w:rFonts w:ascii="Arial" w:hAnsi="Arial" w:cs="Arial"/>
          <w:b/>
          <w:sz w:val="28"/>
          <w:szCs w:val="28"/>
        </w:rPr>
        <w:t>ПОЯСНИТЕЛЬНАЯ ЗАПИСКА</w:t>
      </w:r>
    </w:p>
    <w:p w:rsidR="00921D82" w:rsidRPr="00921D82" w:rsidRDefault="00BA0266" w:rsidP="00921D82">
      <w:pPr>
        <w:widowControl w:val="0"/>
        <w:tabs>
          <w:tab w:val="left" w:pos="0"/>
        </w:tabs>
        <w:spacing w:line="20" w:lineRule="atLeast"/>
        <w:contextualSpacing/>
        <w:jc w:val="center"/>
        <w:rPr>
          <w:rFonts w:ascii="Arial" w:hAnsi="Arial" w:cs="Arial"/>
          <w:b/>
          <w:sz w:val="28"/>
          <w:szCs w:val="28"/>
        </w:rPr>
      </w:pPr>
      <w:r w:rsidRPr="003477E9">
        <w:rPr>
          <w:rFonts w:ascii="Arial" w:hAnsi="Arial" w:cs="Arial"/>
          <w:b/>
          <w:sz w:val="28"/>
          <w:szCs w:val="28"/>
        </w:rPr>
        <w:t xml:space="preserve">к проекту Решения Воткинской городской Думы </w:t>
      </w:r>
      <w:r w:rsidR="003477E9" w:rsidRPr="003477E9">
        <w:rPr>
          <w:rFonts w:ascii="Arial" w:hAnsi="Arial" w:cs="Arial"/>
          <w:b/>
          <w:sz w:val="28"/>
          <w:szCs w:val="28"/>
        </w:rPr>
        <w:t>«</w:t>
      </w:r>
      <w:r w:rsidR="006E0E1F" w:rsidRPr="003477E9">
        <w:rPr>
          <w:rFonts w:ascii="Arial" w:hAnsi="Arial" w:cs="Arial"/>
          <w:b/>
          <w:sz w:val="28"/>
          <w:szCs w:val="28"/>
        </w:rPr>
        <w:t>О внесении изменений в Положение</w:t>
      </w:r>
      <w:r w:rsidR="006E0E1F" w:rsidRPr="00921D82">
        <w:rPr>
          <w:rFonts w:ascii="Arial" w:hAnsi="Arial" w:cs="Arial"/>
          <w:b/>
          <w:sz w:val="28"/>
          <w:szCs w:val="28"/>
        </w:rPr>
        <w:t xml:space="preserve"> </w:t>
      </w:r>
      <w:r w:rsidR="00921D82" w:rsidRPr="00921D82">
        <w:rPr>
          <w:rFonts w:ascii="Arial" w:hAnsi="Arial" w:cs="Arial"/>
          <w:b/>
          <w:sz w:val="28"/>
          <w:szCs w:val="28"/>
        </w:rPr>
        <w:t>«О порядке проведения конкурса по отбору кандидатур на должность Главы</w:t>
      </w:r>
      <w:r w:rsidR="00D74F7A">
        <w:rPr>
          <w:rFonts w:ascii="Arial" w:hAnsi="Arial" w:cs="Arial"/>
          <w:b/>
          <w:sz w:val="28"/>
          <w:szCs w:val="28"/>
        </w:rPr>
        <w:t xml:space="preserve"> </w:t>
      </w:r>
      <w:r w:rsidR="00921D82" w:rsidRPr="00921D82">
        <w:rPr>
          <w:rFonts w:ascii="Arial" w:hAnsi="Arial" w:cs="Arial"/>
          <w:b/>
          <w:sz w:val="28"/>
          <w:szCs w:val="28"/>
        </w:rPr>
        <w:t xml:space="preserve">муниципального образования «Город Воткинск» </w:t>
      </w:r>
    </w:p>
    <w:p w:rsidR="006E0E1F" w:rsidRPr="003477E9" w:rsidRDefault="006E0E1F" w:rsidP="006E0E1F">
      <w:pPr>
        <w:widowControl w:val="0"/>
        <w:tabs>
          <w:tab w:val="left" w:pos="0"/>
        </w:tabs>
        <w:spacing w:line="20" w:lineRule="atLeast"/>
        <w:contextualSpacing/>
        <w:jc w:val="center"/>
        <w:rPr>
          <w:rFonts w:ascii="Arial" w:hAnsi="Arial" w:cs="Arial"/>
          <w:sz w:val="28"/>
          <w:szCs w:val="28"/>
        </w:rPr>
      </w:pPr>
    </w:p>
    <w:p w:rsidR="00D07B77" w:rsidRPr="00921D82" w:rsidRDefault="00BA0266" w:rsidP="00921D82">
      <w:pPr>
        <w:widowControl w:val="0"/>
        <w:tabs>
          <w:tab w:val="left" w:pos="0"/>
        </w:tabs>
        <w:spacing w:line="20" w:lineRule="atLeast"/>
        <w:contextualSpacing/>
        <w:jc w:val="both"/>
        <w:rPr>
          <w:rFonts w:ascii="Arial" w:hAnsi="Arial" w:cs="Arial"/>
          <w:color w:val="000000"/>
          <w:sz w:val="28"/>
          <w:szCs w:val="28"/>
        </w:rPr>
      </w:pPr>
      <w:r w:rsidRPr="003477E9">
        <w:rPr>
          <w:szCs w:val="28"/>
        </w:rPr>
        <w:tab/>
      </w:r>
      <w:r w:rsidRPr="00921D82">
        <w:rPr>
          <w:rFonts w:ascii="Arial" w:hAnsi="Arial" w:cs="Arial"/>
          <w:sz w:val="28"/>
          <w:szCs w:val="28"/>
        </w:rPr>
        <w:t xml:space="preserve">Положение </w:t>
      </w:r>
      <w:r w:rsidR="00921D82" w:rsidRPr="00921D82">
        <w:rPr>
          <w:rFonts w:ascii="Arial" w:hAnsi="Arial" w:cs="Arial"/>
          <w:sz w:val="28"/>
          <w:szCs w:val="28"/>
        </w:rPr>
        <w:t>«О порядке проведения конкурса по отбору кандидатур на должность Главы муниципального образования «Город Воткинск»</w:t>
      </w:r>
      <w:r w:rsidR="00921D82">
        <w:rPr>
          <w:rFonts w:ascii="Arial" w:hAnsi="Arial" w:cs="Arial"/>
          <w:sz w:val="28"/>
          <w:szCs w:val="28"/>
        </w:rPr>
        <w:t xml:space="preserve"> </w:t>
      </w:r>
      <w:r w:rsidR="006E0E1F" w:rsidRPr="00921D82">
        <w:rPr>
          <w:rFonts w:ascii="Arial" w:hAnsi="Arial" w:cs="Arial"/>
          <w:sz w:val="28"/>
          <w:szCs w:val="28"/>
        </w:rPr>
        <w:t xml:space="preserve">было утверждено </w:t>
      </w:r>
      <w:r w:rsidR="00921D82" w:rsidRPr="003477E9">
        <w:rPr>
          <w:rFonts w:ascii="Arial" w:hAnsi="Arial" w:cs="Arial"/>
          <w:sz w:val="28"/>
          <w:szCs w:val="28"/>
        </w:rPr>
        <w:t xml:space="preserve">Решением Воткинской городской Думы от </w:t>
      </w:r>
      <w:r w:rsidR="00921D82">
        <w:rPr>
          <w:rFonts w:ascii="Arial" w:hAnsi="Arial" w:cs="Arial"/>
          <w:sz w:val="28"/>
          <w:szCs w:val="28"/>
        </w:rPr>
        <w:t>28 марта 2018 года №247-РН</w:t>
      </w:r>
      <w:r w:rsidRPr="00921D82">
        <w:rPr>
          <w:rFonts w:ascii="Arial" w:hAnsi="Arial" w:cs="Arial"/>
          <w:sz w:val="28"/>
          <w:szCs w:val="28"/>
        </w:rPr>
        <w:t xml:space="preserve">. </w:t>
      </w:r>
      <w:r w:rsidR="00921D82">
        <w:rPr>
          <w:rFonts w:ascii="Arial" w:hAnsi="Arial" w:cs="Arial"/>
          <w:sz w:val="28"/>
          <w:szCs w:val="28"/>
        </w:rPr>
        <w:t xml:space="preserve">По данному Положению в апреле-мае 2018 года был проведен конкурс по отбору кандидатур на должность Главы муниципального образования «Город Воткинск». </w:t>
      </w:r>
      <w:r w:rsidRPr="00921D82">
        <w:rPr>
          <w:rFonts w:ascii="Arial" w:hAnsi="Arial" w:cs="Arial"/>
          <w:sz w:val="28"/>
          <w:szCs w:val="28"/>
        </w:rPr>
        <w:t>За прошедший период времени были внесены изменения в Федеральный закон от</w:t>
      </w:r>
      <w:r w:rsidR="000B1978" w:rsidRPr="00921D82">
        <w:rPr>
          <w:rFonts w:ascii="Arial" w:hAnsi="Arial" w:cs="Arial"/>
          <w:sz w:val="28"/>
          <w:szCs w:val="28"/>
        </w:rPr>
        <w:t xml:space="preserve"> 27 июля 2006 года №152-ФЗ «О персональных данных (федеральными законами от 08.12.2020 №429-ФЗ, от 30.12.2020 №515-ФЗ, от 30.12.2020 № 519-ФЗ, от 11.06.2021 №170-ФЗ, от 02.07.2021 №331-ФЗ, от 14.07.2022 №266-ФЗ), Закон Российской Федерации от 21 июля 1993 года N 5485-1 «О государственной тайне» (федеральными законами от 30.12.2020 №481-ФЗ, от 09.03.2021 №39-ФЗ, от 11.06.2021 №170-ФЗ, от 14.07.2022 №292-ФЗ, от 04.08.2022 №359-ФЗ), Указ президента Российской Федерации от 1 февраля 2005 года №112 «О конкурсе на замещение вакантной должности государственной гражданской службы </w:t>
      </w:r>
      <w:r w:rsidR="000B1978" w:rsidRPr="00921D82">
        <w:rPr>
          <w:rFonts w:ascii="Arial" w:hAnsi="Arial" w:cs="Arial"/>
          <w:sz w:val="28"/>
          <w:szCs w:val="28"/>
        </w:rPr>
        <w:lastRenderedPageBreak/>
        <w:t>Российской Федерации» (указами</w:t>
      </w:r>
      <w:r w:rsidR="00D07B77" w:rsidRPr="00921D82">
        <w:rPr>
          <w:rFonts w:ascii="Arial" w:hAnsi="Arial" w:cs="Arial"/>
          <w:sz w:val="28"/>
          <w:szCs w:val="28"/>
        </w:rPr>
        <w:t xml:space="preserve"> Президента Российской Федерации</w:t>
      </w:r>
      <w:r w:rsidR="000B1978" w:rsidRPr="00921D82">
        <w:rPr>
          <w:rFonts w:ascii="Arial" w:hAnsi="Arial" w:cs="Arial"/>
          <w:sz w:val="28"/>
          <w:szCs w:val="28"/>
        </w:rPr>
        <w:t xml:space="preserve"> от 06.10.2020 №616, от</w:t>
      </w:r>
      <w:r w:rsidR="00D07B77" w:rsidRPr="00921D82">
        <w:rPr>
          <w:rFonts w:ascii="Arial" w:hAnsi="Arial" w:cs="Arial"/>
          <w:sz w:val="28"/>
          <w:szCs w:val="28"/>
        </w:rPr>
        <w:t xml:space="preserve"> </w:t>
      </w:r>
      <w:r w:rsidR="000B1978" w:rsidRPr="00921D82">
        <w:rPr>
          <w:rFonts w:ascii="Arial" w:hAnsi="Arial" w:cs="Arial"/>
          <w:sz w:val="28"/>
          <w:szCs w:val="28"/>
        </w:rPr>
        <w:t xml:space="preserve">31.12.2020 №822), </w:t>
      </w:r>
      <w:r w:rsidR="00D07B77" w:rsidRPr="00921D82">
        <w:rPr>
          <w:rFonts w:ascii="Arial" w:hAnsi="Arial" w:cs="Arial"/>
          <w:sz w:val="28"/>
          <w:szCs w:val="28"/>
        </w:rPr>
        <w:t xml:space="preserve">Распоряжение Правительства Российской Федерации от 26 мая 2005 года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(Распоряжением Правительства Российской Федерации от 22.04.2022 №986-р). </w:t>
      </w:r>
      <w:r w:rsidRPr="00921D82">
        <w:rPr>
          <w:rFonts w:ascii="Arial" w:hAnsi="Arial" w:cs="Arial"/>
          <w:color w:val="000000"/>
          <w:sz w:val="28"/>
          <w:szCs w:val="28"/>
        </w:rPr>
        <w:t xml:space="preserve">Представленным проектом Положение приводится в соответствие с вышеуказанными </w:t>
      </w:r>
      <w:r w:rsidR="00D07B77" w:rsidRPr="00921D82">
        <w:rPr>
          <w:rFonts w:ascii="Arial" w:hAnsi="Arial" w:cs="Arial"/>
          <w:color w:val="000000"/>
          <w:sz w:val="28"/>
          <w:szCs w:val="28"/>
        </w:rPr>
        <w:t xml:space="preserve">и иными нормативными </w:t>
      </w:r>
      <w:r w:rsidRPr="00921D82">
        <w:rPr>
          <w:rFonts w:ascii="Arial" w:hAnsi="Arial" w:cs="Arial"/>
          <w:color w:val="000000"/>
          <w:sz w:val="28"/>
          <w:szCs w:val="28"/>
        </w:rPr>
        <w:t>правовыми актами</w:t>
      </w:r>
      <w:r w:rsidR="00D07B77" w:rsidRPr="00921D82">
        <w:rPr>
          <w:rFonts w:ascii="Arial" w:hAnsi="Arial" w:cs="Arial"/>
          <w:color w:val="000000"/>
          <w:sz w:val="28"/>
          <w:szCs w:val="28"/>
        </w:rPr>
        <w:t>, в том числе:</w:t>
      </w:r>
    </w:p>
    <w:p w:rsidR="00D07B77" w:rsidRPr="00921D82" w:rsidRDefault="00D07B77" w:rsidP="00D07B77">
      <w:pPr>
        <w:pStyle w:val="ConsPlusNormal"/>
        <w:ind w:firstLine="708"/>
        <w:jc w:val="both"/>
        <w:rPr>
          <w:color w:val="000000"/>
          <w:szCs w:val="28"/>
        </w:rPr>
      </w:pPr>
      <w:r w:rsidRPr="00921D82">
        <w:rPr>
          <w:color w:val="000000"/>
          <w:szCs w:val="28"/>
        </w:rPr>
        <w:t xml:space="preserve">форма анкеты не приводится, а делается ссылка на </w:t>
      </w:r>
      <w:proofErr w:type="gramStart"/>
      <w:r w:rsidRPr="00921D82">
        <w:rPr>
          <w:color w:val="000000"/>
          <w:szCs w:val="28"/>
        </w:rPr>
        <w:t>утвержденную</w:t>
      </w:r>
      <w:proofErr w:type="gramEnd"/>
      <w:r w:rsidRPr="00921D82">
        <w:rPr>
          <w:color w:val="000000"/>
          <w:szCs w:val="28"/>
        </w:rPr>
        <w:t xml:space="preserve"> Правительством Российской Федерации;</w:t>
      </w:r>
    </w:p>
    <w:p w:rsidR="00C43963" w:rsidRPr="003477E9" w:rsidRDefault="00D07B77" w:rsidP="00D07B77">
      <w:pPr>
        <w:pStyle w:val="ConsPlusNormal"/>
        <w:ind w:firstLine="708"/>
        <w:jc w:val="both"/>
        <w:rPr>
          <w:color w:val="000000"/>
          <w:szCs w:val="28"/>
        </w:rPr>
      </w:pPr>
      <w:r w:rsidRPr="00921D82">
        <w:rPr>
          <w:color w:val="000000"/>
          <w:szCs w:val="28"/>
        </w:rPr>
        <w:t>уточняются сроки формирования конкурсной комиссии</w:t>
      </w:r>
      <w:r w:rsidR="00C43963" w:rsidRPr="00921D82">
        <w:rPr>
          <w:color w:val="000000"/>
          <w:szCs w:val="28"/>
        </w:rPr>
        <w:t>;</w:t>
      </w:r>
    </w:p>
    <w:p w:rsidR="00C43963" w:rsidRDefault="00C43963" w:rsidP="00D07B77">
      <w:pPr>
        <w:pStyle w:val="ConsPlusNormal"/>
        <w:ind w:firstLine="708"/>
        <w:jc w:val="both"/>
        <w:rPr>
          <w:color w:val="000000"/>
          <w:szCs w:val="28"/>
        </w:rPr>
      </w:pPr>
      <w:r w:rsidRPr="003477E9">
        <w:rPr>
          <w:color w:val="000000"/>
          <w:szCs w:val="28"/>
        </w:rPr>
        <w:t>уточняются сроки (продолжительность периода) представления документов в конкурсную комиссию;</w:t>
      </w:r>
    </w:p>
    <w:p w:rsidR="008B6398" w:rsidRDefault="006949C7" w:rsidP="008B6398">
      <w:pPr>
        <w:pStyle w:val="ConsPlusNormal"/>
        <w:ind w:firstLine="708"/>
        <w:jc w:val="both"/>
        <w:rPr>
          <w:color w:val="000000"/>
          <w:szCs w:val="28"/>
        </w:rPr>
      </w:pPr>
      <w:r>
        <w:rPr>
          <w:color w:val="000000"/>
          <w:szCs w:val="28"/>
        </w:rPr>
        <w:t>уточняются наименования документов</w:t>
      </w:r>
      <w:r w:rsidR="0011134F">
        <w:rPr>
          <w:color w:val="000000"/>
          <w:szCs w:val="28"/>
        </w:rPr>
        <w:t>,</w:t>
      </w:r>
      <w:r>
        <w:rPr>
          <w:color w:val="000000"/>
          <w:szCs w:val="28"/>
        </w:rPr>
        <w:t xml:space="preserve"> представляемых в конкурсную комиссию</w:t>
      </w:r>
      <w:r w:rsidR="008B6398">
        <w:rPr>
          <w:color w:val="000000"/>
          <w:szCs w:val="28"/>
        </w:rPr>
        <w:t>.</w:t>
      </w:r>
    </w:p>
    <w:p w:rsidR="008B6398" w:rsidRDefault="008B6398" w:rsidP="008B6398">
      <w:pPr>
        <w:pStyle w:val="ConsPlusNormal"/>
        <w:ind w:firstLine="708"/>
        <w:jc w:val="both"/>
      </w:pPr>
      <w:r>
        <w:rPr>
          <w:color w:val="000000"/>
          <w:szCs w:val="28"/>
        </w:rPr>
        <w:t>Критерий оценки кандидатов «</w:t>
      </w:r>
      <w:r>
        <w:t>знания по вопросам государственного и муниципального управления, умения, навыки и опыт управленческой работы» делится на 2 критерия:</w:t>
      </w:r>
    </w:p>
    <w:p w:rsidR="008B6398" w:rsidRDefault="008B6398" w:rsidP="008B6398">
      <w:pPr>
        <w:pStyle w:val="ConsPlusNormal"/>
        <w:numPr>
          <w:ilvl w:val="0"/>
          <w:numId w:val="1"/>
        </w:numPr>
        <w:jc w:val="both"/>
      </w:pPr>
      <w:r>
        <w:t xml:space="preserve">знания по вопросам государственного и муниципального управления; </w:t>
      </w:r>
    </w:p>
    <w:p w:rsidR="008B6398" w:rsidRDefault="008B6398" w:rsidP="008B6398">
      <w:pPr>
        <w:pStyle w:val="ConsPlusNormal"/>
        <w:numPr>
          <w:ilvl w:val="0"/>
          <w:numId w:val="1"/>
        </w:numPr>
        <w:jc w:val="both"/>
      </w:pPr>
      <w:r>
        <w:t xml:space="preserve">умения, навыки и опыт управленческой работы. </w:t>
      </w:r>
    </w:p>
    <w:p w:rsidR="008B6398" w:rsidRDefault="008B6398" w:rsidP="008B6398">
      <w:pPr>
        <w:pStyle w:val="ConsPlusNormal"/>
        <w:ind w:firstLine="708"/>
        <w:jc w:val="both"/>
      </w:pPr>
      <w:r>
        <w:t>Поскольку первый критерий относится к энциклопедическим теоретическим знаниям, а второй к практическим навыкам и опыту работы на соответствующих должностях.</w:t>
      </w:r>
    </w:p>
    <w:p w:rsidR="004A0791" w:rsidRDefault="008B6398" w:rsidP="004A0791">
      <w:pPr>
        <w:pStyle w:val="ConsPlusNormal"/>
        <w:ind w:firstLine="708"/>
        <w:jc w:val="both"/>
      </w:pPr>
      <w:r>
        <w:t>Также в рамках действующей процедуры оценки каждого из кандидатов по установленным Положением критериям уточня</w:t>
      </w:r>
      <w:r w:rsidR="00D74F7A">
        <w:t xml:space="preserve">ется </w:t>
      </w:r>
      <w:r>
        <w:t>проце</w:t>
      </w:r>
      <w:r w:rsidR="00D74F7A">
        <w:t>дура определения рейтинга. Рейтинг каждого из кандидатов по каждому из критериев определяется относительно других кандидатов</w:t>
      </w:r>
      <w:r w:rsidR="0011134F">
        <w:t>,</w:t>
      </w:r>
      <w:r w:rsidR="00D74F7A">
        <w:t xml:space="preserve"> участвующих в конкурсе, что исключает субъективный оценочный подход члена конкурсной комиссии</w:t>
      </w:r>
      <w:r w:rsidR="0011134F">
        <w:t>,</w:t>
      </w:r>
      <w:r w:rsidR="00D74F7A">
        <w:t xml:space="preserve"> применяемый при использовании терминологии «неудовлетворительно», «удовлетворительно» и «хорошо»</w:t>
      </w:r>
      <w:r w:rsidR="002B6B16">
        <w:t xml:space="preserve">. </w:t>
      </w:r>
    </w:p>
    <w:p w:rsidR="004A0791" w:rsidRDefault="002B6B16" w:rsidP="004A0791">
      <w:pPr>
        <w:pStyle w:val="ConsPlusNormal"/>
        <w:ind w:firstLine="708"/>
        <w:jc w:val="both"/>
      </w:pPr>
      <w:r>
        <w:t>Принятие данного Решения в настоящее время необходимо в связи с тем</w:t>
      </w:r>
      <w:r w:rsidR="004A0791">
        <w:t>,</w:t>
      </w:r>
      <w:r>
        <w:t xml:space="preserve"> что </w:t>
      </w:r>
      <w:r w:rsidR="004A0791">
        <w:t>5 июня 2023 года заканчивается срок полномочий действующего Главы муниципального образования «Город Воткинск»</w:t>
      </w:r>
      <w:r w:rsidR="0011134F">
        <w:t>,</w:t>
      </w:r>
      <w:r w:rsidR="004A0791">
        <w:t xml:space="preserve"> избранного Воткинской городской Думой (решение от 05.06.2018 №295-РП). В соответствии с пунктом 1 части 2 статьи 3 действующего Положения при истечении срока полномочий Главы муниципального образования «Город Воткинск» решение об объявлении конкурса принимается не позднее чем за 60 дней до окончания полномочий действующего Главы муниципального образования «Город Воткинск». Фак</w:t>
      </w:r>
      <w:r w:rsidR="0011134F">
        <w:t>тически предельный срок принятия</w:t>
      </w:r>
      <w:r w:rsidR="004A0791">
        <w:t xml:space="preserve"> решения об объявлении конкурса</w:t>
      </w:r>
      <w:r w:rsidR="0011134F">
        <w:t>,</w:t>
      </w:r>
      <w:r w:rsidR="004A0791">
        <w:t xml:space="preserve"> как максимум</w:t>
      </w:r>
      <w:r w:rsidR="0011134F">
        <w:t>,</w:t>
      </w:r>
      <w:r w:rsidR="004A0791">
        <w:t xml:space="preserve"> сессия Воткинской городской Думы в марте 2023 года.</w:t>
      </w:r>
    </w:p>
    <w:p w:rsidR="00BA0266" w:rsidRPr="003477E9" w:rsidRDefault="00BA0266" w:rsidP="00BA0266">
      <w:pPr>
        <w:widowControl w:val="0"/>
        <w:tabs>
          <w:tab w:val="left" w:pos="0"/>
        </w:tabs>
        <w:spacing w:line="20" w:lineRule="atLeast"/>
        <w:jc w:val="both"/>
        <w:rPr>
          <w:rFonts w:ascii="Arial" w:hAnsi="Arial" w:cs="Arial"/>
          <w:color w:val="000000"/>
          <w:sz w:val="28"/>
          <w:szCs w:val="28"/>
        </w:rPr>
      </w:pPr>
    </w:p>
    <w:p w:rsidR="00BA0266" w:rsidRPr="003477E9" w:rsidRDefault="00D07B77" w:rsidP="00D07B77">
      <w:pPr>
        <w:widowControl w:val="0"/>
        <w:tabs>
          <w:tab w:val="left" w:pos="0"/>
        </w:tabs>
        <w:spacing w:line="20" w:lineRule="atLeast"/>
        <w:jc w:val="both"/>
        <w:rPr>
          <w:rFonts w:ascii="Arial" w:hAnsi="Arial" w:cs="Arial"/>
          <w:sz w:val="28"/>
          <w:szCs w:val="28"/>
        </w:rPr>
      </w:pPr>
      <w:r w:rsidRPr="003477E9">
        <w:rPr>
          <w:rFonts w:ascii="Arial" w:hAnsi="Arial" w:cs="Arial"/>
          <w:color w:val="000000"/>
          <w:sz w:val="28"/>
          <w:szCs w:val="28"/>
        </w:rPr>
        <w:t>Начальник управления</w:t>
      </w:r>
      <w:r w:rsidR="00BA0266" w:rsidRPr="003477E9">
        <w:rPr>
          <w:rFonts w:ascii="Arial" w:hAnsi="Arial" w:cs="Arial"/>
          <w:sz w:val="28"/>
          <w:szCs w:val="28"/>
        </w:rPr>
        <w:tab/>
      </w:r>
      <w:r w:rsidR="00BA0266" w:rsidRPr="003477E9">
        <w:rPr>
          <w:rFonts w:ascii="Arial" w:hAnsi="Arial" w:cs="Arial"/>
          <w:sz w:val="28"/>
          <w:szCs w:val="28"/>
        </w:rPr>
        <w:tab/>
      </w:r>
      <w:r w:rsidR="00BA0266" w:rsidRPr="003477E9">
        <w:rPr>
          <w:rFonts w:ascii="Arial" w:hAnsi="Arial" w:cs="Arial"/>
          <w:sz w:val="28"/>
          <w:szCs w:val="28"/>
        </w:rPr>
        <w:tab/>
      </w:r>
      <w:r w:rsidR="00BA0266" w:rsidRPr="003477E9">
        <w:rPr>
          <w:rFonts w:ascii="Arial" w:hAnsi="Arial" w:cs="Arial"/>
          <w:sz w:val="28"/>
          <w:szCs w:val="28"/>
        </w:rPr>
        <w:tab/>
      </w:r>
      <w:r w:rsidR="00BA0266" w:rsidRPr="003477E9">
        <w:rPr>
          <w:rFonts w:ascii="Arial" w:hAnsi="Arial" w:cs="Arial"/>
          <w:sz w:val="28"/>
          <w:szCs w:val="28"/>
        </w:rPr>
        <w:tab/>
      </w:r>
      <w:r w:rsidR="00BA0266" w:rsidRPr="003477E9">
        <w:rPr>
          <w:rFonts w:ascii="Arial" w:hAnsi="Arial" w:cs="Arial"/>
          <w:sz w:val="28"/>
          <w:szCs w:val="28"/>
        </w:rPr>
        <w:tab/>
      </w:r>
      <w:r w:rsidRPr="003477E9">
        <w:rPr>
          <w:rFonts w:ascii="Arial" w:hAnsi="Arial" w:cs="Arial"/>
          <w:sz w:val="28"/>
          <w:szCs w:val="28"/>
        </w:rPr>
        <w:t>С.В. Булгаков</w:t>
      </w:r>
    </w:p>
    <w:p w:rsidR="00D74F7A" w:rsidRDefault="00D74F7A" w:rsidP="00BA0266">
      <w:pPr>
        <w:widowControl w:val="0"/>
        <w:tabs>
          <w:tab w:val="left" w:pos="0"/>
        </w:tabs>
        <w:jc w:val="center"/>
        <w:rPr>
          <w:rFonts w:ascii="Arial" w:hAnsi="Arial" w:cs="Arial"/>
          <w:b/>
          <w:sz w:val="28"/>
          <w:szCs w:val="28"/>
        </w:rPr>
      </w:pPr>
    </w:p>
    <w:p w:rsidR="00BA0266" w:rsidRPr="003477E9" w:rsidRDefault="00BA0266" w:rsidP="00BA0266">
      <w:pPr>
        <w:widowControl w:val="0"/>
        <w:tabs>
          <w:tab w:val="left" w:pos="0"/>
        </w:tabs>
        <w:jc w:val="center"/>
        <w:rPr>
          <w:rFonts w:ascii="Arial" w:hAnsi="Arial" w:cs="Arial"/>
          <w:b/>
          <w:sz w:val="28"/>
          <w:szCs w:val="28"/>
        </w:rPr>
      </w:pPr>
      <w:r w:rsidRPr="003477E9">
        <w:rPr>
          <w:rFonts w:ascii="Arial" w:hAnsi="Arial" w:cs="Arial"/>
          <w:b/>
          <w:sz w:val="28"/>
          <w:szCs w:val="28"/>
        </w:rPr>
        <w:t>ФИНАНСОВО-ЭКОНОМИЧЕСКОЕ ОБОСНОВАНИЕ</w:t>
      </w:r>
    </w:p>
    <w:p w:rsidR="00D74F7A" w:rsidRPr="00921D82" w:rsidRDefault="00BA0266" w:rsidP="00D74F7A">
      <w:pPr>
        <w:widowControl w:val="0"/>
        <w:tabs>
          <w:tab w:val="left" w:pos="0"/>
        </w:tabs>
        <w:spacing w:line="20" w:lineRule="atLeast"/>
        <w:contextualSpacing/>
        <w:jc w:val="center"/>
        <w:rPr>
          <w:rFonts w:ascii="Arial" w:hAnsi="Arial" w:cs="Arial"/>
          <w:b/>
          <w:sz w:val="28"/>
          <w:szCs w:val="28"/>
        </w:rPr>
      </w:pPr>
      <w:r w:rsidRPr="003477E9">
        <w:rPr>
          <w:rFonts w:ascii="Arial" w:hAnsi="Arial" w:cs="Arial"/>
          <w:b/>
          <w:sz w:val="28"/>
          <w:szCs w:val="28"/>
        </w:rPr>
        <w:t xml:space="preserve">к проекту Решения Воткинской городской Думы </w:t>
      </w:r>
      <w:r w:rsidR="003477E9" w:rsidRPr="003477E9">
        <w:rPr>
          <w:rFonts w:ascii="Arial" w:hAnsi="Arial" w:cs="Arial"/>
          <w:b/>
          <w:sz w:val="28"/>
          <w:szCs w:val="28"/>
        </w:rPr>
        <w:t xml:space="preserve"> </w:t>
      </w:r>
      <w:r w:rsidR="00D74F7A" w:rsidRPr="003477E9">
        <w:rPr>
          <w:rFonts w:ascii="Arial" w:hAnsi="Arial" w:cs="Arial"/>
          <w:b/>
          <w:sz w:val="28"/>
          <w:szCs w:val="28"/>
        </w:rPr>
        <w:t>«О внесении изменений в Положение</w:t>
      </w:r>
      <w:r w:rsidR="00D74F7A" w:rsidRPr="00921D82">
        <w:rPr>
          <w:rFonts w:ascii="Arial" w:hAnsi="Arial" w:cs="Arial"/>
          <w:b/>
          <w:sz w:val="28"/>
          <w:szCs w:val="28"/>
        </w:rPr>
        <w:t xml:space="preserve"> «О порядке проведения конкурса по отбору кандидатур на должность Главы</w:t>
      </w:r>
      <w:r w:rsidR="00D74F7A">
        <w:rPr>
          <w:rFonts w:ascii="Arial" w:hAnsi="Arial" w:cs="Arial"/>
          <w:b/>
          <w:sz w:val="28"/>
          <w:szCs w:val="28"/>
        </w:rPr>
        <w:t xml:space="preserve"> </w:t>
      </w:r>
      <w:r w:rsidR="00D74F7A" w:rsidRPr="00921D82">
        <w:rPr>
          <w:rFonts w:ascii="Arial" w:hAnsi="Arial" w:cs="Arial"/>
          <w:b/>
          <w:sz w:val="28"/>
          <w:szCs w:val="28"/>
        </w:rPr>
        <w:t xml:space="preserve">муниципального образования «Город Воткинск» </w:t>
      </w:r>
    </w:p>
    <w:p w:rsidR="003477E9" w:rsidRPr="003477E9" w:rsidRDefault="003477E9" w:rsidP="003477E9">
      <w:pPr>
        <w:widowControl w:val="0"/>
        <w:tabs>
          <w:tab w:val="left" w:pos="0"/>
        </w:tabs>
        <w:spacing w:line="20" w:lineRule="atLeast"/>
        <w:contextualSpacing/>
        <w:jc w:val="center"/>
        <w:rPr>
          <w:rFonts w:ascii="Arial" w:hAnsi="Arial" w:cs="Arial"/>
          <w:b/>
          <w:sz w:val="28"/>
          <w:szCs w:val="28"/>
        </w:rPr>
      </w:pPr>
    </w:p>
    <w:p w:rsidR="00BA0266" w:rsidRPr="003477E9" w:rsidRDefault="00BA0266" w:rsidP="00BA0266">
      <w:pPr>
        <w:tabs>
          <w:tab w:val="left" w:pos="0"/>
        </w:tabs>
        <w:jc w:val="both"/>
        <w:rPr>
          <w:rFonts w:ascii="Arial" w:hAnsi="Arial" w:cs="Arial"/>
          <w:sz w:val="28"/>
          <w:szCs w:val="28"/>
        </w:rPr>
      </w:pPr>
      <w:r w:rsidRPr="003477E9">
        <w:rPr>
          <w:rFonts w:ascii="Arial" w:hAnsi="Arial" w:cs="Arial"/>
          <w:sz w:val="28"/>
          <w:szCs w:val="28"/>
        </w:rPr>
        <w:tab/>
        <w:t xml:space="preserve">Принятие настоящего Решения не требует для его реализации дополнительных расходов из бюджета муниципального образования «Город Воткинск». </w:t>
      </w:r>
    </w:p>
    <w:p w:rsidR="00BA0266" w:rsidRPr="003477E9" w:rsidRDefault="00BA0266" w:rsidP="00BA0266">
      <w:pPr>
        <w:tabs>
          <w:tab w:val="left" w:pos="0"/>
        </w:tabs>
        <w:rPr>
          <w:rFonts w:ascii="Arial" w:hAnsi="Arial" w:cs="Arial"/>
          <w:sz w:val="28"/>
          <w:szCs w:val="28"/>
        </w:rPr>
      </w:pPr>
    </w:p>
    <w:p w:rsidR="00BA0266" w:rsidRPr="003477E9" w:rsidRDefault="00BA0266" w:rsidP="00BA0266">
      <w:pPr>
        <w:tabs>
          <w:tab w:val="left" w:pos="0"/>
        </w:tabs>
        <w:rPr>
          <w:rFonts w:ascii="Arial" w:hAnsi="Arial" w:cs="Arial"/>
          <w:sz w:val="28"/>
          <w:szCs w:val="28"/>
        </w:rPr>
      </w:pPr>
      <w:r w:rsidRPr="003477E9">
        <w:rPr>
          <w:rFonts w:ascii="Arial" w:hAnsi="Arial" w:cs="Arial"/>
          <w:sz w:val="28"/>
          <w:szCs w:val="28"/>
        </w:rPr>
        <w:t xml:space="preserve">Начальник </w:t>
      </w:r>
      <w:r w:rsidR="003477E9">
        <w:rPr>
          <w:rFonts w:ascii="Arial" w:hAnsi="Arial" w:cs="Arial"/>
          <w:sz w:val="28"/>
          <w:szCs w:val="28"/>
        </w:rPr>
        <w:t>управления</w:t>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003477E9">
        <w:rPr>
          <w:rFonts w:ascii="Arial" w:hAnsi="Arial" w:cs="Arial"/>
          <w:sz w:val="28"/>
          <w:szCs w:val="28"/>
        </w:rPr>
        <w:t>С.В. Булгаков</w:t>
      </w:r>
    </w:p>
    <w:p w:rsidR="00D74F7A" w:rsidRDefault="00D74F7A" w:rsidP="00BA0266">
      <w:pPr>
        <w:contextualSpacing/>
        <w:jc w:val="center"/>
        <w:rPr>
          <w:rFonts w:ascii="Arial" w:hAnsi="Arial" w:cs="Arial"/>
          <w:b/>
          <w:sz w:val="28"/>
          <w:szCs w:val="28"/>
        </w:rPr>
      </w:pPr>
    </w:p>
    <w:p w:rsidR="00BA0266" w:rsidRPr="003477E9" w:rsidRDefault="00BA0266" w:rsidP="00BA0266">
      <w:pPr>
        <w:contextualSpacing/>
        <w:jc w:val="center"/>
        <w:rPr>
          <w:rFonts w:ascii="Arial" w:hAnsi="Arial" w:cs="Arial"/>
          <w:b/>
          <w:sz w:val="28"/>
          <w:szCs w:val="28"/>
        </w:rPr>
      </w:pPr>
      <w:r w:rsidRPr="003477E9">
        <w:rPr>
          <w:rFonts w:ascii="Arial" w:hAnsi="Arial" w:cs="Arial"/>
          <w:b/>
          <w:sz w:val="28"/>
          <w:szCs w:val="28"/>
        </w:rPr>
        <w:t>ПЕРЕЧЕНЬ</w:t>
      </w:r>
    </w:p>
    <w:p w:rsidR="00D74F7A" w:rsidRPr="00921D82" w:rsidRDefault="00BA0266" w:rsidP="00D74F7A">
      <w:pPr>
        <w:widowControl w:val="0"/>
        <w:tabs>
          <w:tab w:val="left" w:pos="0"/>
        </w:tabs>
        <w:spacing w:line="20" w:lineRule="atLeast"/>
        <w:contextualSpacing/>
        <w:jc w:val="center"/>
        <w:rPr>
          <w:rFonts w:ascii="Arial" w:hAnsi="Arial" w:cs="Arial"/>
          <w:b/>
          <w:sz w:val="28"/>
          <w:szCs w:val="28"/>
        </w:rPr>
      </w:pPr>
      <w:r w:rsidRPr="003477E9">
        <w:rPr>
          <w:rFonts w:ascii="Arial" w:hAnsi="Arial" w:cs="Arial"/>
          <w:b/>
          <w:sz w:val="28"/>
          <w:szCs w:val="28"/>
        </w:rPr>
        <w:t xml:space="preserve">муниципальных правовых актов, требующих внесения изменений, признания </w:t>
      </w:r>
      <w:proofErr w:type="gramStart"/>
      <w:r w:rsidRPr="003477E9">
        <w:rPr>
          <w:rFonts w:ascii="Arial" w:hAnsi="Arial" w:cs="Arial"/>
          <w:b/>
          <w:sz w:val="28"/>
          <w:szCs w:val="28"/>
        </w:rPr>
        <w:t>утратившими</w:t>
      </w:r>
      <w:proofErr w:type="gramEnd"/>
      <w:r w:rsidRPr="003477E9">
        <w:rPr>
          <w:rFonts w:ascii="Arial" w:hAnsi="Arial" w:cs="Arial"/>
          <w:b/>
          <w:sz w:val="28"/>
          <w:szCs w:val="28"/>
        </w:rPr>
        <w:t xml:space="preserve"> силу в связи с принятием Решения Воткинской городской Думы </w:t>
      </w:r>
      <w:r w:rsidR="003477E9" w:rsidRPr="006E0E1F">
        <w:rPr>
          <w:rFonts w:ascii="Arial" w:hAnsi="Arial" w:cs="Arial"/>
          <w:b/>
          <w:sz w:val="28"/>
          <w:szCs w:val="28"/>
        </w:rPr>
        <w:t xml:space="preserve"> </w:t>
      </w:r>
      <w:r w:rsidR="00D74F7A" w:rsidRPr="003477E9">
        <w:rPr>
          <w:rFonts w:ascii="Arial" w:hAnsi="Arial" w:cs="Arial"/>
          <w:b/>
          <w:sz w:val="28"/>
          <w:szCs w:val="28"/>
        </w:rPr>
        <w:t>«О внесении изменений в Положение</w:t>
      </w:r>
      <w:r w:rsidR="00D74F7A" w:rsidRPr="00921D82">
        <w:rPr>
          <w:rFonts w:ascii="Arial" w:hAnsi="Arial" w:cs="Arial"/>
          <w:b/>
          <w:sz w:val="28"/>
          <w:szCs w:val="28"/>
        </w:rPr>
        <w:t xml:space="preserve"> «О порядке проведения конкурса по отбору кандидатур на должность Главы</w:t>
      </w:r>
      <w:r w:rsidR="00D74F7A">
        <w:rPr>
          <w:rFonts w:ascii="Arial" w:hAnsi="Arial" w:cs="Arial"/>
          <w:b/>
          <w:sz w:val="28"/>
          <w:szCs w:val="28"/>
        </w:rPr>
        <w:t xml:space="preserve"> </w:t>
      </w:r>
      <w:r w:rsidR="00D74F7A" w:rsidRPr="00921D82">
        <w:rPr>
          <w:rFonts w:ascii="Arial" w:hAnsi="Arial" w:cs="Arial"/>
          <w:b/>
          <w:sz w:val="28"/>
          <w:szCs w:val="28"/>
        </w:rPr>
        <w:t xml:space="preserve">муниципального образования «Город Воткинск» </w:t>
      </w:r>
    </w:p>
    <w:p w:rsidR="00BA0266" w:rsidRPr="003477E9" w:rsidRDefault="00BA0266" w:rsidP="00BA0266">
      <w:pPr>
        <w:widowControl w:val="0"/>
        <w:tabs>
          <w:tab w:val="left" w:pos="0"/>
        </w:tabs>
        <w:spacing w:line="20" w:lineRule="atLeast"/>
        <w:contextualSpacing/>
        <w:jc w:val="center"/>
        <w:rPr>
          <w:rFonts w:ascii="Arial" w:hAnsi="Arial" w:cs="Arial"/>
          <w:b/>
          <w:sz w:val="28"/>
          <w:szCs w:val="28"/>
        </w:rPr>
      </w:pPr>
    </w:p>
    <w:p w:rsidR="00743E1B" w:rsidRPr="00743E1B" w:rsidRDefault="00BA0266" w:rsidP="00743E1B">
      <w:pPr>
        <w:pStyle w:val="ConsPlusNormal"/>
        <w:jc w:val="both"/>
        <w:rPr>
          <w:szCs w:val="28"/>
        </w:rPr>
      </w:pPr>
      <w:r w:rsidRPr="003477E9">
        <w:rPr>
          <w:szCs w:val="28"/>
        </w:rPr>
        <w:tab/>
        <w:t xml:space="preserve">Принятие настоящего Решения не требует для его реализации  внесения изменений или признания </w:t>
      </w:r>
      <w:proofErr w:type="gramStart"/>
      <w:r w:rsidRPr="003477E9">
        <w:rPr>
          <w:szCs w:val="28"/>
        </w:rPr>
        <w:t>утратившими</w:t>
      </w:r>
      <w:proofErr w:type="gramEnd"/>
      <w:r w:rsidRPr="003477E9">
        <w:rPr>
          <w:szCs w:val="28"/>
        </w:rPr>
        <w:t xml:space="preserve"> силу иных решений Воткинской городской Думы. </w:t>
      </w:r>
    </w:p>
    <w:p w:rsidR="00BA0266" w:rsidRPr="003477E9" w:rsidRDefault="00BA0266" w:rsidP="00BA0266">
      <w:pPr>
        <w:tabs>
          <w:tab w:val="left" w:pos="0"/>
        </w:tabs>
        <w:contextualSpacing/>
        <w:jc w:val="both"/>
        <w:rPr>
          <w:rFonts w:ascii="Arial" w:hAnsi="Arial" w:cs="Arial"/>
          <w:sz w:val="28"/>
          <w:szCs w:val="28"/>
        </w:rPr>
      </w:pPr>
    </w:p>
    <w:p w:rsidR="00BA0266" w:rsidRPr="003477E9" w:rsidRDefault="00BA0266" w:rsidP="00BA0266">
      <w:pPr>
        <w:tabs>
          <w:tab w:val="left" w:pos="0"/>
        </w:tabs>
        <w:contextualSpacing/>
        <w:rPr>
          <w:rFonts w:ascii="Arial" w:hAnsi="Arial" w:cs="Arial"/>
          <w:sz w:val="28"/>
          <w:szCs w:val="28"/>
        </w:rPr>
      </w:pPr>
      <w:r w:rsidRPr="003477E9">
        <w:rPr>
          <w:rFonts w:ascii="Arial" w:hAnsi="Arial" w:cs="Arial"/>
          <w:sz w:val="28"/>
          <w:szCs w:val="28"/>
        </w:rPr>
        <w:t xml:space="preserve">Начальник </w:t>
      </w:r>
      <w:r w:rsidR="003477E9">
        <w:rPr>
          <w:rFonts w:ascii="Arial" w:hAnsi="Arial" w:cs="Arial"/>
          <w:sz w:val="28"/>
          <w:szCs w:val="28"/>
        </w:rPr>
        <w:t>управления</w:t>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Pr="003477E9">
        <w:rPr>
          <w:rFonts w:ascii="Arial" w:hAnsi="Arial" w:cs="Arial"/>
          <w:sz w:val="28"/>
          <w:szCs w:val="28"/>
        </w:rPr>
        <w:tab/>
      </w:r>
      <w:r w:rsidR="003477E9">
        <w:rPr>
          <w:rFonts w:ascii="Arial" w:hAnsi="Arial" w:cs="Arial"/>
          <w:sz w:val="28"/>
          <w:szCs w:val="28"/>
        </w:rPr>
        <w:t>С.В. Булгаков</w:t>
      </w:r>
      <w:r w:rsidRPr="003477E9">
        <w:rPr>
          <w:rFonts w:ascii="Arial" w:hAnsi="Arial" w:cs="Arial"/>
          <w:sz w:val="28"/>
          <w:szCs w:val="28"/>
        </w:rPr>
        <w:t xml:space="preserve">      </w:t>
      </w:r>
    </w:p>
    <w:p w:rsidR="00BA0266" w:rsidRPr="003477E9" w:rsidRDefault="00BA0266" w:rsidP="00BA0266">
      <w:pPr>
        <w:tabs>
          <w:tab w:val="left" w:pos="0"/>
        </w:tabs>
        <w:contextualSpacing/>
        <w:jc w:val="center"/>
        <w:rPr>
          <w:rFonts w:ascii="Arial" w:hAnsi="Arial" w:cs="Arial"/>
          <w:b/>
          <w:sz w:val="28"/>
          <w:szCs w:val="28"/>
        </w:rPr>
      </w:pPr>
    </w:p>
    <w:p w:rsidR="00BA0266" w:rsidRPr="003477E9" w:rsidRDefault="00BA0266" w:rsidP="00BA0266">
      <w:pPr>
        <w:tabs>
          <w:tab w:val="left" w:pos="0"/>
        </w:tabs>
        <w:contextualSpacing/>
        <w:jc w:val="center"/>
        <w:rPr>
          <w:rFonts w:ascii="Arial" w:hAnsi="Arial" w:cs="Arial"/>
          <w:b/>
          <w:sz w:val="28"/>
          <w:szCs w:val="28"/>
        </w:rPr>
      </w:pPr>
      <w:r w:rsidRPr="003477E9">
        <w:rPr>
          <w:rFonts w:ascii="Arial" w:hAnsi="Arial" w:cs="Arial"/>
          <w:b/>
          <w:sz w:val="28"/>
          <w:szCs w:val="28"/>
        </w:rPr>
        <w:t>ПРЕДЛОЖЕНИЯ</w:t>
      </w:r>
    </w:p>
    <w:p w:rsidR="00D74F7A" w:rsidRPr="00921D82" w:rsidRDefault="00BA0266" w:rsidP="00D74F7A">
      <w:pPr>
        <w:widowControl w:val="0"/>
        <w:tabs>
          <w:tab w:val="left" w:pos="0"/>
        </w:tabs>
        <w:spacing w:line="20" w:lineRule="atLeast"/>
        <w:contextualSpacing/>
        <w:jc w:val="center"/>
        <w:rPr>
          <w:rFonts w:ascii="Arial" w:hAnsi="Arial" w:cs="Arial"/>
          <w:b/>
          <w:sz w:val="28"/>
          <w:szCs w:val="28"/>
        </w:rPr>
      </w:pPr>
      <w:r w:rsidRPr="003477E9">
        <w:rPr>
          <w:rFonts w:ascii="Arial" w:hAnsi="Arial" w:cs="Arial"/>
          <w:b/>
          <w:color w:val="000000"/>
          <w:sz w:val="28"/>
          <w:szCs w:val="28"/>
        </w:rPr>
        <w:t>о разработке нормативных правовых актов, принятие которых необходимо в связи с принятием</w:t>
      </w:r>
      <w:r w:rsidRPr="003477E9">
        <w:rPr>
          <w:rFonts w:ascii="Arial" w:hAnsi="Arial" w:cs="Arial"/>
          <w:b/>
          <w:sz w:val="28"/>
          <w:szCs w:val="28"/>
        </w:rPr>
        <w:t xml:space="preserve"> </w:t>
      </w:r>
      <w:r w:rsidR="00D74F7A">
        <w:rPr>
          <w:rFonts w:ascii="Arial" w:hAnsi="Arial" w:cs="Arial"/>
          <w:b/>
          <w:sz w:val="28"/>
          <w:szCs w:val="28"/>
        </w:rPr>
        <w:t>Р</w:t>
      </w:r>
      <w:r w:rsidRPr="003477E9">
        <w:rPr>
          <w:rFonts w:ascii="Arial" w:hAnsi="Arial" w:cs="Arial"/>
          <w:b/>
          <w:sz w:val="28"/>
          <w:szCs w:val="28"/>
        </w:rPr>
        <w:t xml:space="preserve">ешения Воткинской городской Думы    </w:t>
      </w:r>
      <w:r w:rsidR="003477E9" w:rsidRPr="006E0E1F">
        <w:rPr>
          <w:rFonts w:ascii="Arial" w:hAnsi="Arial" w:cs="Arial"/>
          <w:b/>
          <w:sz w:val="28"/>
          <w:szCs w:val="28"/>
        </w:rPr>
        <w:t xml:space="preserve"> </w:t>
      </w:r>
      <w:r w:rsidR="00D74F7A" w:rsidRPr="003477E9">
        <w:rPr>
          <w:rFonts w:ascii="Arial" w:hAnsi="Arial" w:cs="Arial"/>
          <w:b/>
          <w:sz w:val="28"/>
          <w:szCs w:val="28"/>
        </w:rPr>
        <w:t>«О внесении изменений в Положение</w:t>
      </w:r>
      <w:r w:rsidR="00D74F7A" w:rsidRPr="00921D82">
        <w:rPr>
          <w:rFonts w:ascii="Arial" w:hAnsi="Arial" w:cs="Arial"/>
          <w:b/>
          <w:sz w:val="28"/>
          <w:szCs w:val="28"/>
        </w:rPr>
        <w:t xml:space="preserve"> «О порядке проведения конкурса по отбору кандидатур на должность Главы</w:t>
      </w:r>
      <w:r w:rsidR="00D74F7A">
        <w:rPr>
          <w:rFonts w:ascii="Arial" w:hAnsi="Arial" w:cs="Arial"/>
          <w:b/>
          <w:sz w:val="28"/>
          <w:szCs w:val="28"/>
        </w:rPr>
        <w:t xml:space="preserve"> </w:t>
      </w:r>
      <w:r w:rsidR="00D74F7A" w:rsidRPr="00921D82">
        <w:rPr>
          <w:rFonts w:ascii="Arial" w:hAnsi="Arial" w:cs="Arial"/>
          <w:b/>
          <w:sz w:val="28"/>
          <w:szCs w:val="28"/>
        </w:rPr>
        <w:t xml:space="preserve">муниципального образования «Город Воткинск» </w:t>
      </w:r>
    </w:p>
    <w:p w:rsidR="00BA0266" w:rsidRPr="003477E9" w:rsidRDefault="00BA0266" w:rsidP="00BA0266">
      <w:pPr>
        <w:autoSpaceDE w:val="0"/>
        <w:autoSpaceDN w:val="0"/>
        <w:adjustRightInd w:val="0"/>
        <w:jc w:val="center"/>
        <w:rPr>
          <w:rFonts w:ascii="Arial" w:hAnsi="Arial" w:cs="Arial"/>
          <w:spacing w:val="-2"/>
          <w:sz w:val="28"/>
          <w:szCs w:val="28"/>
        </w:rPr>
      </w:pPr>
    </w:p>
    <w:p w:rsidR="00AE6807" w:rsidRDefault="00BA0266" w:rsidP="00AE6807">
      <w:pPr>
        <w:widowControl w:val="0"/>
        <w:tabs>
          <w:tab w:val="left" w:pos="0"/>
        </w:tabs>
        <w:spacing w:line="20" w:lineRule="atLeast"/>
        <w:contextualSpacing/>
        <w:jc w:val="both"/>
        <w:rPr>
          <w:rFonts w:ascii="Arial" w:hAnsi="Arial" w:cs="Arial"/>
          <w:spacing w:val="-2"/>
          <w:sz w:val="28"/>
          <w:szCs w:val="28"/>
        </w:rPr>
      </w:pPr>
      <w:r w:rsidRPr="003477E9">
        <w:rPr>
          <w:rFonts w:ascii="Arial" w:hAnsi="Arial" w:cs="Arial"/>
          <w:spacing w:val="-2"/>
          <w:sz w:val="28"/>
          <w:szCs w:val="28"/>
        </w:rPr>
        <w:tab/>
        <w:t xml:space="preserve">Предложений о разработке нормативных правовых актов, принятие которых необходимо в связи с принятием данного решения </w:t>
      </w:r>
      <w:r w:rsidRPr="003477E9">
        <w:rPr>
          <w:rFonts w:ascii="Arial" w:hAnsi="Arial" w:cs="Arial"/>
          <w:iCs/>
          <w:sz w:val="28"/>
          <w:szCs w:val="28"/>
        </w:rPr>
        <w:t xml:space="preserve">не имеется, поскольку для его реализации </w:t>
      </w:r>
      <w:r w:rsidRPr="003477E9">
        <w:rPr>
          <w:rFonts w:ascii="Arial" w:hAnsi="Arial" w:cs="Arial"/>
          <w:spacing w:val="-2"/>
          <w:sz w:val="28"/>
          <w:szCs w:val="28"/>
        </w:rPr>
        <w:t>не требуется разработка иных нормативных правовых актов.</w:t>
      </w:r>
    </w:p>
    <w:p w:rsidR="00436701" w:rsidRDefault="00436701" w:rsidP="00AE6807">
      <w:pPr>
        <w:widowControl w:val="0"/>
        <w:tabs>
          <w:tab w:val="left" w:pos="0"/>
        </w:tabs>
        <w:spacing w:line="20" w:lineRule="atLeast"/>
        <w:contextualSpacing/>
        <w:jc w:val="both"/>
        <w:rPr>
          <w:rFonts w:ascii="Arial" w:hAnsi="Arial" w:cs="Arial"/>
          <w:sz w:val="28"/>
          <w:szCs w:val="28"/>
        </w:rPr>
      </w:pPr>
    </w:p>
    <w:p w:rsidR="007A4575" w:rsidRPr="00AE6807" w:rsidRDefault="00B50FAD" w:rsidP="00AE6807">
      <w:pPr>
        <w:widowControl w:val="0"/>
        <w:tabs>
          <w:tab w:val="left" w:pos="0"/>
        </w:tabs>
        <w:spacing w:line="20" w:lineRule="atLeast"/>
        <w:contextualSpacing/>
        <w:jc w:val="both"/>
        <w:rPr>
          <w:rFonts w:ascii="Arial" w:hAnsi="Arial" w:cs="Arial"/>
          <w:spacing w:val="-2"/>
          <w:sz w:val="28"/>
          <w:szCs w:val="28"/>
        </w:rPr>
      </w:pPr>
      <w:r w:rsidRPr="00AE6807">
        <w:rPr>
          <w:rFonts w:ascii="Arial" w:hAnsi="Arial" w:cs="Arial"/>
          <w:sz w:val="28"/>
          <w:szCs w:val="28"/>
        </w:rPr>
        <w:t>Н</w:t>
      </w:r>
      <w:r w:rsidR="00BA0266" w:rsidRPr="00AE6807">
        <w:rPr>
          <w:rFonts w:ascii="Arial" w:hAnsi="Arial" w:cs="Arial"/>
          <w:sz w:val="28"/>
          <w:szCs w:val="28"/>
        </w:rPr>
        <w:t xml:space="preserve">ачальник </w:t>
      </w:r>
      <w:r w:rsidR="00743E1B" w:rsidRPr="00AE6807">
        <w:rPr>
          <w:rFonts w:ascii="Arial" w:hAnsi="Arial" w:cs="Arial"/>
          <w:sz w:val="28"/>
          <w:szCs w:val="28"/>
        </w:rPr>
        <w:t>управления</w:t>
      </w:r>
      <w:r w:rsidR="00BA0266" w:rsidRPr="00AE6807">
        <w:rPr>
          <w:rFonts w:ascii="Arial" w:hAnsi="Arial" w:cs="Arial"/>
          <w:sz w:val="28"/>
          <w:szCs w:val="28"/>
        </w:rPr>
        <w:tab/>
      </w:r>
      <w:r w:rsidR="00BA0266" w:rsidRPr="00AE6807">
        <w:rPr>
          <w:rFonts w:ascii="Arial" w:hAnsi="Arial" w:cs="Arial"/>
          <w:sz w:val="28"/>
          <w:szCs w:val="28"/>
        </w:rPr>
        <w:tab/>
      </w:r>
      <w:r w:rsidR="00BA0266" w:rsidRPr="00AE6807">
        <w:rPr>
          <w:rFonts w:ascii="Arial" w:hAnsi="Arial" w:cs="Arial"/>
          <w:sz w:val="28"/>
          <w:szCs w:val="28"/>
        </w:rPr>
        <w:tab/>
      </w:r>
      <w:r w:rsidR="00BA0266" w:rsidRPr="00AE6807">
        <w:rPr>
          <w:rFonts w:ascii="Arial" w:hAnsi="Arial" w:cs="Arial"/>
          <w:sz w:val="28"/>
          <w:szCs w:val="28"/>
        </w:rPr>
        <w:tab/>
      </w:r>
      <w:r w:rsidR="00BA0266" w:rsidRPr="00AE6807">
        <w:rPr>
          <w:rFonts w:ascii="Arial" w:hAnsi="Arial" w:cs="Arial"/>
          <w:sz w:val="28"/>
          <w:szCs w:val="28"/>
        </w:rPr>
        <w:tab/>
      </w:r>
      <w:r w:rsidR="00BA0266" w:rsidRPr="00AE6807">
        <w:rPr>
          <w:rFonts w:ascii="Arial" w:hAnsi="Arial" w:cs="Arial"/>
          <w:sz w:val="28"/>
          <w:szCs w:val="28"/>
        </w:rPr>
        <w:tab/>
      </w:r>
      <w:r w:rsidR="00743E1B" w:rsidRPr="00AE6807">
        <w:rPr>
          <w:rFonts w:ascii="Arial" w:hAnsi="Arial" w:cs="Arial"/>
          <w:sz w:val="28"/>
          <w:szCs w:val="28"/>
        </w:rPr>
        <w:t>С.В. Булгаков</w:t>
      </w:r>
    </w:p>
    <w:p w:rsidR="007A4575" w:rsidRPr="00AE6807" w:rsidRDefault="007A4575" w:rsidP="003E69F4">
      <w:pPr>
        <w:autoSpaceDE w:val="0"/>
        <w:autoSpaceDN w:val="0"/>
        <w:adjustRightInd w:val="0"/>
        <w:jc w:val="center"/>
        <w:rPr>
          <w:rFonts w:ascii="Arial" w:hAnsi="Arial" w:cs="Arial"/>
          <w:b/>
          <w:sz w:val="28"/>
          <w:szCs w:val="28"/>
        </w:rPr>
      </w:pPr>
    </w:p>
    <w:sectPr w:rsidR="007A4575" w:rsidRPr="00AE6807" w:rsidSect="00245AF2">
      <w:footerReference w:type="default" r:id="rId15"/>
      <w:pgSz w:w="11906" w:h="16838"/>
      <w:pgMar w:top="851" w:right="567"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B57" w:rsidRDefault="00596B57" w:rsidP="00150C04">
      <w:r>
        <w:separator/>
      </w:r>
    </w:p>
  </w:endnote>
  <w:endnote w:type="continuationSeparator" w:id="0">
    <w:p w:rsidR="00596B57" w:rsidRDefault="00596B57" w:rsidP="0015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874165"/>
      <w:docPartObj>
        <w:docPartGallery w:val="Page Numbers (Bottom of Page)"/>
        <w:docPartUnique/>
      </w:docPartObj>
    </w:sdtPr>
    <w:sdtContent>
      <w:p w:rsidR="00596B57" w:rsidRDefault="00596B57">
        <w:pPr>
          <w:pStyle w:val="a5"/>
          <w:jc w:val="center"/>
        </w:pPr>
        <w:r>
          <w:fldChar w:fldCharType="begin"/>
        </w:r>
        <w:r>
          <w:instrText>PAGE   \* MERGEFORMAT</w:instrText>
        </w:r>
        <w:r>
          <w:fldChar w:fldCharType="separate"/>
        </w:r>
        <w:r w:rsidR="00800CC1">
          <w:rPr>
            <w:noProof/>
          </w:rPr>
          <w:t>4</w:t>
        </w:r>
        <w:r>
          <w:fldChar w:fldCharType="end"/>
        </w:r>
      </w:p>
    </w:sdtContent>
  </w:sdt>
  <w:p w:rsidR="00596B57" w:rsidRDefault="00596B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B57" w:rsidRDefault="00596B57" w:rsidP="00150C04">
      <w:r>
        <w:separator/>
      </w:r>
    </w:p>
  </w:footnote>
  <w:footnote w:type="continuationSeparator" w:id="0">
    <w:p w:rsidR="00596B57" w:rsidRDefault="00596B57" w:rsidP="00150C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B81D76"/>
    <w:multiLevelType w:val="hybridMultilevel"/>
    <w:tmpl w:val="1A2C7F64"/>
    <w:lvl w:ilvl="0" w:tplc="A2CA98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C04"/>
    <w:rsid w:val="00000940"/>
    <w:rsid w:val="00010496"/>
    <w:rsid w:val="0003043C"/>
    <w:rsid w:val="00041276"/>
    <w:rsid w:val="00067839"/>
    <w:rsid w:val="0007040B"/>
    <w:rsid w:val="00074133"/>
    <w:rsid w:val="00074A87"/>
    <w:rsid w:val="00077DA9"/>
    <w:rsid w:val="00086B24"/>
    <w:rsid w:val="00086EC7"/>
    <w:rsid w:val="00093FF5"/>
    <w:rsid w:val="000A3029"/>
    <w:rsid w:val="000B1978"/>
    <w:rsid w:val="000B2AD7"/>
    <w:rsid w:val="000D1D02"/>
    <w:rsid w:val="000E1B75"/>
    <w:rsid w:val="000E38CD"/>
    <w:rsid w:val="000E3A04"/>
    <w:rsid w:val="000F2BBA"/>
    <w:rsid w:val="0011134F"/>
    <w:rsid w:val="001122EB"/>
    <w:rsid w:val="001169BB"/>
    <w:rsid w:val="001229EF"/>
    <w:rsid w:val="00123C9C"/>
    <w:rsid w:val="0013185C"/>
    <w:rsid w:val="001348BD"/>
    <w:rsid w:val="001362B7"/>
    <w:rsid w:val="0013786F"/>
    <w:rsid w:val="00150C04"/>
    <w:rsid w:val="00153074"/>
    <w:rsid w:val="00153AA1"/>
    <w:rsid w:val="001608A2"/>
    <w:rsid w:val="00163B82"/>
    <w:rsid w:val="0016447F"/>
    <w:rsid w:val="00174B7A"/>
    <w:rsid w:val="0017681A"/>
    <w:rsid w:val="00190533"/>
    <w:rsid w:val="00191E76"/>
    <w:rsid w:val="001933D5"/>
    <w:rsid w:val="001945C1"/>
    <w:rsid w:val="001B3B8E"/>
    <w:rsid w:val="001B4E7D"/>
    <w:rsid w:val="001C76DA"/>
    <w:rsid w:val="001D123C"/>
    <w:rsid w:val="001E6B87"/>
    <w:rsid w:val="001F0CD7"/>
    <w:rsid w:val="00201B89"/>
    <w:rsid w:val="00215EB4"/>
    <w:rsid w:val="002219ED"/>
    <w:rsid w:val="00227541"/>
    <w:rsid w:val="002277B7"/>
    <w:rsid w:val="00234F61"/>
    <w:rsid w:val="00245AF2"/>
    <w:rsid w:val="002462BE"/>
    <w:rsid w:val="00255D48"/>
    <w:rsid w:val="0025656E"/>
    <w:rsid w:val="0026684F"/>
    <w:rsid w:val="00290C85"/>
    <w:rsid w:val="0029224D"/>
    <w:rsid w:val="002B60DA"/>
    <w:rsid w:val="002B6B16"/>
    <w:rsid w:val="002C3DA6"/>
    <w:rsid w:val="002C5313"/>
    <w:rsid w:val="002C6960"/>
    <w:rsid w:val="002D238A"/>
    <w:rsid w:val="002D26CF"/>
    <w:rsid w:val="002F38AA"/>
    <w:rsid w:val="00306F67"/>
    <w:rsid w:val="0031007F"/>
    <w:rsid w:val="00310C5E"/>
    <w:rsid w:val="00316A35"/>
    <w:rsid w:val="0032213F"/>
    <w:rsid w:val="00324C3A"/>
    <w:rsid w:val="00333661"/>
    <w:rsid w:val="003424D0"/>
    <w:rsid w:val="003477E9"/>
    <w:rsid w:val="003570DF"/>
    <w:rsid w:val="0036000A"/>
    <w:rsid w:val="00360F75"/>
    <w:rsid w:val="0036535C"/>
    <w:rsid w:val="00365B01"/>
    <w:rsid w:val="003725A9"/>
    <w:rsid w:val="003743AD"/>
    <w:rsid w:val="00374986"/>
    <w:rsid w:val="00377913"/>
    <w:rsid w:val="00384295"/>
    <w:rsid w:val="003851B3"/>
    <w:rsid w:val="00386C62"/>
    <w:rsid w:val="00387C06"/>
    <w:rsid w:val="00387FD7"/>
    <w:rsid w:val="003A2758"/>
    <w:rsid w:val="003A4F14"/>
    <w:rsid w:val="003B36B5"/>
    <w:rsid w:val="003B793C"/>
    <w:rsid w:val="003C1FE7"/>
    <w:rsid w:val="003D57B4"/>
    <w:rsid w:val="003E4C32"/>
    <w:rsid w:val="003E69F4"/>
    <w:rsid w:val="003F6DE5"/>
    <w:rsid w:val="00401378"/>
    <w:rsid w:val="004031E3"/>
    <w:rsid w:val="00417ABA"/>
    <w:rsid w:val="004219C2"/>
    <w:rsid w:val="00430BF0"/>
    <w:rsid w:val="0043446B"/>
    <w:rsid w:val="004351F2"/>
    <w:rsid w:val="00436701"/>
    <w:rsid w:val="00441B09"/>
    <w:rsid w:val="00446AE2"/>
    <w:rsid w:val="004510A3"/>
    <w:rsid w:val="00457BF6"/>
    <w:rsid w:val="00474D02"/>
    <w:rsid w:val="00475B1E"/>
    <w:rsid w:val="004843F0"/>
    <w:rsid w:val="00484B03"/>
    <w:rsid w:val="00495015"/>
    <w:rsid w:val="00497F88"/>
    <w:rsid w:val="004A0791"/>
    <w:rsid w:val="004B6438"/>
    <w:rsid w:val="004D07F5"/>
    <w:rsid w:val="004D23BF"/>
    <w:rsid w:val="004D650F"/>
    <w:rsid w:val="004E73D5"/>
    <w:rsid w:val="004F1C6E"/>
    <w:rsid w:val="00500B6C"/>
    <w:rsid w:val="00501217"/>
    <w:rsid w:val="0051091B"/>
    <w:rsid w:val="0051108B"/>
    <w:rsid w:val="00517438"/>
    <w:rsid w:val="00520552"/>
    <w:rsid w:val="00533C8F"/>
    <w:rsid w:val="00534CA8"/>
    <w:rsid w:val="00535989"/>
    <w:rsid w:val="00543412"/>
    <w:rsid w:val="00544AB0"/>
    <w:rsid w:val="00551B9E"/>
    <w:rsid w:val="00557A47"/>
    <w:rsid w:val="00571A07"/>
    <w:rsid w:val="0058346A"/>
    <w:rsid w:val="00584EFC"/>
    <w:rsid w:val="00590130"/>
    <w:rsid w:val="00591456"/>
    <w:rsid w:val="005916DB"/>
    <w:rsid w:val="0059402D"/>
    <w:rsid w:val="00594438"/>
    <w:rsid w:val="0059573E"/>
    <w:rsid w:val="00596B57"/>
    <w:rsid w:val="005A0AB9"/>
    <w:rsid w:val="005A1F58"/>
    <w:rsid w:val="005A3CD6"/>
    <w:rsid w:val="005B7720"/>
    <w:rsid w:val="005C2432"/>
    <w:rsid w:val="005C2D51"/>
    <w:rsid w:val="005C7DCC"/>
    <w:rsid w:val="005D174A"/>
    <w:rsid w:val="005D2065"/>
    <w:rsid w:val="005D50E4"/>
    <w:rsid w:val="005E37D9"/>
    <w:rsid w:val="005E79D4"/>
    <w:rsid w:val="005F5DB2"/>
    <w:rsid w:val="005F7F17"/>
    <w:rsid w:val="00627DFB"/>
    <w:rsid w:val="00633B92"/>
    <w:rsid w:val="00640128"/>
    <w:rsid w:val="00643F0F"/>
    <w:rsid w:val="0064521C"/>
    <w:rsid w:val="006465C6"/>
    <w:rsid w:val="00647506"/>
    <w:rsid w:val="00656EFE"/>
    <w:rsid w:val="00663A45"/>
    <w:rsid w:val="00666729"/>
    <w:rsid w:val="006670F8"/>
    <w:rsid w:val="00673C9A"/>
    <w:rsid w:val="00677F8D"/>
    <w:rsid w:val="00681007"/>
    <w:rsid w:val="00681EFF"/>
    <w:rsid w:val="00687E3C"/>
    <w:rsid w:val="00687EC3"/>
    <w:rsid w:val="006949C7"/>
    <w:rsid w:val="006A0B1A"/>
    <w:rsid w:val="006A38EF"/>
    <w:rsid w:val="006B498F"/>
    <w:rsid w:val="006D15A5"/>
    <w:rsid w:val="006D220D"/>
    <w:rsid w:val="006D4047"/>
    <w:rsid w:val="006E0E1F"/>
    <w:rsid w:val="006E72BB"/>
    <w:rsid w:val="006E7370"/>
    <w:rsid w:val="006F0036"/>
    <w:rsid w:val="0070251F"/>
    <w:rsid w:val="0070337D"/>
    <w:rsid w:val="00704107"/>
    <w:rsid w:val="00704C00"/>
    <w:rsid w:val="007137D9"/>
    <w:rsid w:val="0072240C"/>
    <w:rsid w:val="00727E2E"/>
    <w:rsid w:val="007300B5"/>
    <w:rsid w:val="00730D11"/>
    <w:rsid w:val="00735C5C"/>
    <w:rsid w:val="00740C16"/>
    <w:rsid w:val="00743E1B"/>
    <w:rsid w:val="00765E3D"/>
    <w:rsid w:val="00767715"/>
    <w:rsid w:val="0078178B"/>
    <w:rsid w:val="00790114"/>
    <w:rsid w:val="007A4575"/>
    <w:rsid w:val="007B471F"/>
    <w:rsid w:val="007B6A80"/>
    <w:rsid w:val="007C4F85"/>
    <w:rsid w:val="007C5F41"/>
    <w:rsid w:val="007D20EC"/>
    <w:rsid w:val="007D2B12"/>
    <w:rsid w:val="00800CC1"/>
    <w:rsid w:val="008034DE"/>
    <w:rsid w:val="00806D7E"/>
    <w:rsid w:val="0081087D"/>
    <w:rsid w:val="00811C31"/>
    <w:rsid w:val="008125B2"/>
    <w:rsid w:val="00817B0E"/>
    <w:rsid w:val="008212E2"/>
    <w:rsid w:val="00831A6D"/>
    <w:rsid w:val="008343A7"/>
    <w:rsid w:val="00844C67"/>
    <w:rsid w:val="00846A45"/>
    <w:rsid w:val="008506C7"/>
    <w:rsid w:val="008525D7"/>
    <w:rsid w:val="008613F7"/>
    <w:rsid w:val="00864C61"/>
    <w:rsid w:val="00872F9E"/>
    <w:rsid w:val="008747BD"/>
    <w:rsid w:val="008771AC"/>
    <w:rsid w:val="008803C4"/>
    <w:rsid w:val="008817BD"/>
    <w:rsid w:val="00882EEA"/>
    <w:rsid w:val="00883612"/>
    <w:rsid w:val="00887D7A"/>
    <w:rsid w:val="00894D94"/>
    <w:rsid w:val="008965F5"/>
    <w:rsid w:val="008A6B1E"/>
    <w:rsid w:val="008B5D44"/>
    <w:rsid w:val="008B6398"/>
    <w:rsid w:val="008B7447"/>
    <w:rsid w:val="008C342A"/>
    <w:rsid w:val="008C44DB"/>
    <w:rsid w:val="008D5932"/>
    <w:rsid w:val="008D61BA"/>
    <w:rsid w:val="008D7D7A"/>
    <w:rsid w:val="008E1550"/>
    <w:rsid w:val="008F4DDF"/>
    <w:rsid w:val="00903A47"/>
    <w:rsid w:val="00905F10"/>
    <w:rsid w:val="00906382"/>
    <w:rsid w:val="00921D82"/>
    <w:rsid w:val="00924793"/>
    <w:rsid w:val="00930F28"/>
    <w:rsid w:val="00935567"/>
    <w:rsid w:val="00970A79"/>
    <w:rsid w:val="009748CB"/>
    <w:rsid w:val="00982BC0"/>
    <w:rsid w:val="00990266"/>
    <w:rsid w:val="00991A2C"/>
    <w:rsid w:val="009971AE"/>
    <w:rsid w:val="009B3FD9"/>
    <w:rsid w:val="009C587E"/>
    <w:rsid w:val="009C6736"/>
    <w:rsid w:val="009C7F80"/>
    <w:rsid w:val="009E12B2"/>
    <w:rsid w:val="009E2B62"/>
    <w:rsid w:val="009E6542"/>
    <w:rsid w:val="009F42A5"/>
    <w:rsid w:val="00A06591"/>
    <w:rsid w:val="00A14E2C"/>
    <w:rsid w:val="00A3138C"/>
    <w:rsid w:val="00A37C1C"/>
    <w:rsid w:val="00A44204"/>
    <w:rsid w:val="00A56821"/>
    <w:rsid w:val="00A64F53"/>
    <w:rsid w:val="00A70AD9"/>
    <w:rsid w:val="00A736B4"/>
    <w:rsid w:val="00A8369B"/>
    <w:rsid w:val="00A849E0"/>
    <w:rsid w:val="00A96495"/>
    <w:rsid w:val="00AA2D51"/>
    <w:rsid w:val="00AB37BF"/>
    <w:rsid w:val="00AB7BD5"/>
    <w:rsid w:val="00AB7EA1"/>
    <w:rsid w:val="00AC3CEC"/>
    <w:rsid w:val="00AC6410"/>
    <w:rsid w:val="00AD1028"/>
    <w:rsid w:val="00AD6F4A"/>
    <w:rsid w:val="00AE3059"/>
    <w:rsid w:val="00AE49AA"/>
    <w:rsid w:val="00AE6807"/>
    <w:rsid w:val="00AF281C"/>
    <w:rsid w:val="00AF5920"/>
    <w:rsid w:val="00AF6775"/>
    <w:rsid w:val="00AF6AD0"/>
    <w:rsid w:val="00B02113"/>
    <w:rsid w:val="00B06002"/>
    <w:rsid w:val="00B0788B"/>
    <w:rsid w:val="00B10C51"/>
    <w:rsid w:val="00B12767"/>
    <w:rsid w:val="00B13163"/>
    <w:rsid w:val="00B15176"/>
    <w:rsid w:val="00B247AA"/>
    <w:rsid w:val="00B34917"/>
    <w:rsid w:val="00B50FAD"/>
    <w:rsid w:val="00B546F3"/>
    <w:rsid w:val="00B64E9A"/>
    <w:rsid w:val="00B679D2"/>
    <w:rsid w:val="00B67F97"/>
    <w:rsid w:val="00B71504"/>
    <w:rsid w:val="00B733F8"/>
    <w:rsid w:val="00B852FF"/>
    <w:rsid w:val="00B85C39"/>
    <w:rsid w:val="00BA0266"/>
    <w:rsid w:val="00BC1528"/>
    <w:rsid w:val="00BD44D9"/>
    <w:rsid w:val="00BD7C47"/>
    <w:rsid w:val="00BE0719"/>
    <w:rsid w:val="00BF2A53"/>
    <w:rsid w:val="00C03F5C"/>
    <w:rsid w:val="00C0667C"/>
    <w:rsid w:val="00C0745D"/>
    <w:rsid w:val="00C12720"/>
    <w:rsid w:val="00C345A9"/>
    <w:rsid w:val="00C3538D"/>
    <w:rsid w:val="00C420E7"/>
    <w:rsid w:val="00C4236F"/>
    <w:rsid w:val="00C43181"/>
    <w:rsid w:val="00C43963"/>
    <w:rsid w:val="00C60209"/>
    <w:rsid w:val="00C679EB"/>
    <w:rsid w:val="00C72606"/>
    <w:rsid w:val="00C73E3F"/>
    <w:rsid w:val="00C804B3"/>
    <w:rsid w:val="00C81909"/>
    <w:rsid w:val="00CA78B8"/>
    <w:rsid w:val="00CB7A7D"/>
    <w:rsid w:val="00CD00B9"/>
    <w:rsid w:val="00CD6FE7"/>
    <w:rsid w:val="00CE00F3"/>
    <w:rsid w:val="00CE5EF2"/>
    <w:rsid w:val="00CE7FA8"/>
    <w:rsid w:val="00CF0086"/>
    <w:rsid w:val="00CF3B69"/>
    <w:rsid w:val="00CF7BF3"/>
    <w:rsid w:val="00D07B77"/>
    <w:rsid w:val="00D3744F"/>
    <w:rsid w:val="00D45AE3"/>
    <w:rsid w:val="00D577AB"/>
    <w:rsid w:val="00D57B82"/>
    <w:rsid w:val="00D631B2"/>
    <w:rsid w:val="00D63F6D"/>
    <w:rsid w:val="00D64CA0"/>
    <w:rsid w:val="00D67CF9"/>
    <w:rsid w:val="00D701A2"/>
    <w:rsid w:val="00D73A93"/>
    <w:rsid w:val="00D74F7A"/>
    <w:rsid w:val="00D76E08"/>
    <w:rsid w:val="00D826ED"/>
    <w:rsid w:val="00D82F7B"/>
    <w:rsid w:val="00D83D87"/>
    <w:rsid w:val="00D91A64"/>
    <w:rsid w:val="00D91F66"/>
    <w:rsid w:val="00D93169"/>
    <w:rsid w:val="00D93C37"/>
    <w:rsid w:val="00D94375"/>
    <w:rsid w:val="00D97F69"/>
    <w:rsid w:val="00DA3A2C"/>
    <w:rsid w:val="00DB6806"/>
    <w:rsid w:val="00DC064A"/>
    <w:rsid w:val="00DE02DF"/>
    <w:rsid w:val="00DF4A92"/>
    <w:rsid w:val="00E03A71"/>
    <w:rsid w:val="00E06015"/>
    <w:rsid w:val="00E07FFD"/>
    <w:rsid w:val="00E25DA7"/>
    <w:rsid w:val="00E32930"/>
    <w:rsid w:val="00E46D06"/>
    <w:rsid w:val="00E551BC"/>
    <w:rsid w:val="00E74B11"/>
    <w:rsid w:val="00E83798"/>
    <w:rsid w:val="00EA35B3"/>
    <w:rsid w:val="00EB4A1B"/>
    <w:rsid w:val="00EC4B28"/>
    <w:rsid w:val="00ED5928"/>
    <w:rsid w:val="00EE360A"/>
    <w:rsid w:val="00EE77B7"/>
    <w:rsid w:val="00EF6478"/>
    <w:rsid w:val="00F07E75"/>
    <w:rsid w:val="00F11B68"/>
    <w:rsid w:val="00F12FD6"/>
    <w:rsid w:val="00F13595"/>
    <w:rsid w:val="00F150A4"/>
    <w:rsid w:val="00F15A8A"/>
    <w:rsid w:val="00F35E80"/>
    <w:rsid w:val="00F44AC3"/>
    <w:rsid w:val="00F4523D"/>
    <w:rsid w:val="00F45A38"/>
    <w:rsid w:val="00F4602D"/>
    <w:rsid w:val="00F51DD8"/>
    <w:rsid w:val="00F55CA4"/>
    <w:rsid w:val="00F57A5B"/>
    <w:rsid w:val="00F60658"/>
    <w:rsid w:val="00F6444D"/>
    <w:rsid w:val="00F7230E"/>
    <w:rsid w:val="00F77DC9"/>
    <w:rsid w:val="00F80075"/>
    <w:rsid w:val="00F85333"/>
    <w:rsid w:val="00F9356B"/>
    <w:rsid w:val="00FA399E"/>
    <w:rsid w:val="00FA4ACD"/>
    <w:rsid w:val="00FA50E7"/>
    <w:rsid w:val="00FA5762"/>
    <w:rsid w:val="00FA64F4"/>
    <w:rsid w:val="00FB08C7"/>
    <w:rsid w:val="00FC33AB"/>
    <w:rsid w:val="00FD3DBA"/>
    <w:rsid w:val="00FD6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8"/>
        <w:lang w:val="ru-RU" w:eastAsia="en-US" w:bidi="ar-SA"/>
      </w:rPr>
    </w:rPrDefault>
    <w:pPrDefault>
      <w:pPr>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C04"/>
    <w:pPr>
      <w:spacing w:before="0"/>
      <w:jc w:val="left"/>
    </w:pPr>
    <w:rPr>
      <w:rFonts w:ascii="Times New Roman" w:eastAsia="Times New Roman" w:hAnsi="Times New Roman"/>
      <w:sz w:val="24"/>
      <w:szCs w:val="24"/>
      <w:lang w:eastAsia="ru-RU"/>
    </w:rPr>
  </w:style>
  <w:style w:type="paragraph" w:styleId="1">
    <w:name w:val="heading 1"/>
    <w:basedOn w:val="a"/>
    <w:next w:val="a"/>
    <w:link w:val="10"/>
    <w:uiPriority w:val="9"/>
    <w:qFormat/>
    <w:rsid w:val="008212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50C04"/>
    <w:pPr>
      <w:keepNext/>
      <w:jc w:val="center"/>
      <w:outlineLvl w:val="1"/>
    </w:pPr>
    <w:rPr>
      <w:rFonts w:ascii="Arial" w:hAnsi="Arial"/>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0C04"/>
    <w:rPr>
      <w:rFonts w:eastAsia="Times New Roman"/>
      <w:b/>
      <w:sz w:val="40"/>
      <w:lang w:eastAsia="ru-RU"/>
    </w:rPr>
  </w:style>
  <w:style w:type="paragraph" w:customStyle="1" w:styleId="ConsPlusNormal">
    <w:name w:val="ConsPlusNormal"/>
    <w:rsid w:val="00150C04"/>
    <w:pPr>
      <w:widowControl w:val="0"/>
      <w:autoSpaceDE w:val="0"/>
      <w:autoSpaceDN w:val="0"/>
      <w:spacing w:before="0"/>
      <w:jc w:val="left"/>
    </w:pPr>
    <w:rPr>
      <w:rFonts w:eastAsia="Times New Roman" w:cs="Arial"/>
      <w:lang w:eastAsia="ru-RU"/>
    </w:rPr>
  </w:style>
  <w:style w:type="paragraph" w:styleId="a3">
    <w:name w:val="header"/>
    <w:basedOn w:val="a"/>
    <w:link w:val="a4"/>
    <w:uiPriority w:val="99"/>
    <w:unhideWhenUsed/>
    <w:rsid w:val="00150C04"/>
    <w:pPr>
      <w:tabs>
        <w:tab w:val="center" w:pos="4677"/>
        <w:tab w:val="right" w:pos="9355"/>
      </w:tabs>
    </w:pPr>
  </w:style>
  <w:style w:type="character" w:customStyle="1" w:styleId="a4">
    <w:name w:val="Верхний колонтитул Знак"/>
    <w:basedOn w:val="a0"/>
    <w:link w:val="a3"/>
    <w:uiPriority w:val="99"/>
    <w:rsid w:val="00150C04"/>
    <w:rPr>
      <w:rFonts w:ascii="Times New Roman" w:eastAsia="Times New Roman" w:hAnsi="Times New Roman"/>
      <w:sz w:val="24"/>
      <w:szCs w:val="24"/>
      <w:lang w:eastAsia="ru-RU"/>
    </w:rPr>
  </w:style>
  <w:style w:type="paragraph" w:styleId="a5">
    <w:name w:val="footer"/>
    <w:basedOn w:val="a"/>
    <w:link w:val="a6"/>
    <w:uiPriority w:val="99"/>
    <w:unhideWhenUsed/>
    <w:rsid w:val="00150C04"/>
    <w:pPr>
      <w:tabs>
        <w:tab w:val="center" w:pos="4677"/>
        <w:tab w:val="right" w:pos="9355"/>
      </w:tabs>
    </w:pPr>
  </w:style>
  <w:style w:type="character" w:customStyle="1" w:styleId="a6">
    <w:name w:val="Нижний колонтитул Знак"/>
    <w:basedOn w:val="a0"/>
    <w:link w:val="a5"/>
    <w:uiPriority w:val="99"/>
    <w:rsid w:val="00150C04"/>
    <w:rPr>
      <w:rFonts w:ascii="Times New Roman" w:eastAsia="Times New Roman" w:hAnsi="Times New Roman"/>
      <w:sz w:val="24"/>
      <w:szCs w:val="24"/>
      <w:lang w:eastAsia="ru-RU"/>
    </w:rPr>
  </w:style>
  <w:style w:type="table" w:styleId="a7">
    <w:name w:val="Table Grid"/>
    <w:basedOn w:val="a1"/>
    <w:uiPriority w:val="59"/>
    <w:rsid w:val="00150C04"/>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
    <w:rsid w:val="003E69F4"/>
    <w:pPr>
      <w:spacing w:before="100" w:beforeAutospacing="1" w:after="100" w:afterAutospacing="1"/>
    </w:pPr>
    <w:rPr>
      <w:rFonts w:ascii="Tahoma" w:hAnsi="Tahoma"/>
      <w:sz w:val="20"/>
      <w:szCs w:val="20"/>
      <w:lang w:val="en-US" w:eastAsia="en-US"/>
    </w:rPr>
  </w:style>
  <w:style w:type="paragraph" w:styleId="a9">
    <w:name w:val="Title"/>
    <w:basedOn w:val="a"/>
    <w:link w:val="aa"/>
    <w:qFormat/>
    <w:rsid w:val="003E69F4"/>
    <w:pPr>
      <w:jc w:val="center"/>
    </w:pPr>
    <w:rPr>
      <w:b/>
      <w:sz w:val="32"/>
      <w:szCs w:val="20"/>
    </w:rPr>
  </w:style>
  <w:style w:type="character" w:customStyle="1" w:styleId="aa">
    <w:name w:val="Название Знак"/>
    <w:basedOn w:val="a0"/>
    <w:link w:val="a9"/>
    <w:rsid w:val="003E69F4"/>
    <w:rPr>
      <w:rFonts w:ascii="Times New Roman" w:eastAsia="Times New Roman" w:hAnsi="Times New Roman"/>
      <w:b/>
      <w:sz w:val="32"/>
      <w:lang w:eastAsia="ru-RU"/>
    </w:rPr>
  </w:style>
  <w:style w:type="paragraph" w:customStyle="1" w:styleId="ConsNormal">
    <w:name w:val="ConsNormal"/>
    <w:rsid w:val="003E69F4"/>
    <w:pPr>
      <w:widowControl w:val="0"/>
      <w:autoSpaceDE w:val="0"/>
      <w:autoSpaceDN w:val="0"/>
      <w:adjustRightInd w:val="0"/>
      <w:spacing w:before="0"/>
      <w:ind w:right="19772" w:firstLine="720"/>
      <w:jc w:val="left"/>
    </w:pPr>
    <w:rPr>
      <w:rFonts w:eastAsia="Times New Roman" w:cs="Arial"/>
      <w:sz w:val="24"/>
      <w:szCs w:val="24"/>
      <w:lang w:eastAsia="ru-RU"/>
    </w:rPr>
  </w:style>
  <w:style w:type="character" w:styleId="ab">
    <w:name w:val="Hyperlink"/>
    <w:unhideWhenUsed/>
    <w:rsid w:val="00765E3D"/>
    <w:rPr>
      <w:color w:val="0000FF"/>
      <w:u w:val="single"/>
    </w:rPr>
  </w:style>
  <w:style w:type="paragraph" w:customStyle="1" w:styleId="ConsPlusTitle">
    <w:name w:val="ConsPlusTitle"/>
    <w:rsid w:val="0058346A"/>
    <w:pPr>
      <w:widowControl w:val="0"/>
      <w:autoSpaceDE w:val="0"/>
      <w:autoSpaceDN w:val="0"/>
      <w:spacing w:before="0"/>
      <w:jc w:val="left"/>
    </w:pPr>
    <w:rPr>
      <w:rFonts w:eastAsia="Times New Roman" w:cs="Arial"/>
      <w:b/>
      <w:lang w:eastAsia="ru-RU"/>
    </w:rPr>
  </w:style>
  <w:style w:type="character" w:customStyle="1" w:styleId="10">
    <w:name w:val="Заголовок 1 Знак"/>
    <w:basedOn w:val="a0"/>
    <w:link w:val="1"/>
    <w:uiPriority w:val="9"/>
    <w:rsid w:val="008212E2"/>
    <w:rPr>
      <w:rFonts w:asciiTheme="majorHAnsi" w:eastAsiaTheme="majorEastAsia" w:hAnsiTheme="majorHAnsi" w:cstheme="majorBidi"/>
      <w:b/>
      <w:bCs/>
      <w:color w:val="365F91" w:themeColor="accent1" w:themeShade="BF"/>
      <w:szCs w:val="28"/>
      <w:lang w:eastAsia="ru-RU"/>
    </w:rPr>
  </w:style>
  <w:style w:type="paragraph" w:styleId="ac">
    <w:name w:val="No Spacing"/>
    <w:link w:val="ad"/>
    <w:uiPriority w:val="99"/>
    <w:qFormat/>
    <w:rsid w:val="005F7F17"/>
    <w:pPr>
      <w:spacing w:before="0"/>
      <w:jc w:val="left"/>
    </w:pPr>
    <w:rPr>
      <w:rFonts w:ascii="Calibri" w:hAnsi="Calibri" w:cs="Calibri"/>
      <w:sz w:val="22"/>
      <w:szCs w:val="22"/>
    </w:rPr>
  </w:style>
  <w:style w:type="character" w:customStyle="1" w:styleId="ad">
    <w:name w:val="Без интервала Знак"/>
    <w:link w:val="ac"/>
    <w:uiPriority w:val="99"/>
    <w:rsid w:val="005F7F17"/>
    <w:rPr>
      <w:rFonts w:ascii="Calibri" w:hAnsi="Calibri" w:cs="Calibri"/>
      <w:sz w:val="22"/>
      <w:szCs w:val="22"/>
    </w:rPr>
  </w:style>
  <w:style w:type="paragraph" w:styleId="ae">
    <w:name w:val="Balloon Text"/>
    <w:basedOn w:val="a"/>
    <w:link w:val="af"/>
    <w:uiPriority w:val="99"/>
    <w:semiHidden/>
    <w:unhideWhenUsed/>
    <w:rsid w:val="006E72BB"/>
    <w:rPr>
      <w:rFonts w:ascii="Segoe UI" w:hAnsi="Segoe UI" w:cs="Segoe UI"/>
      <w:sz w:val="18"/>
      <w:szCs w:val="18"/>
    </w:rPr>
  </w:style>
  <w:style w:type="character" w:customStyle="1" w:styleId="af">
    <w:name w:val="Текст выноски Знак"/>
    <w:basedOn w:val="a0"/>
    <w:link w:val="ae"/>
    <w:uiPriority w:val="99"/>
    <w:semiHidden/>
    <w:rsid w:val="006E72BB"/>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8"/>
        <w:lang w:val="ru-RU" w:eastAsia="en-US" w:bidi="ar-SA"/>
      </w:rPr>
    </w:rPrDefault>
    <w:pPrDefault>
      <w:pPr>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C04"/>
    <w:pPr>
      <w:spacing w:before="0"/>
      <w:jc w:val="left"/>
    </w:pPr>
    <w:rPr>
      <w:rFonts w:ascii="Times New Roman" w:eastAsia="Times New Roman" w:hAnsi="Times New Roman"/>
      <w:sz w:val="24"/>
      <w:szCs w:val="24"/>
      <w:lang w:eastAsia="ru-RU"/>
    </w:rPr>
  </w:style>
  <w:style w:type="paragraph" w:styleId="1">
    <w:name w:val="heading 1"/>
    <w:basedOn w:val="a"/>
    <w:next w:val="a"/>
    <w:link w:val="10"/>
    <w:uiPriority w:val="9"/>
    <w:qFormat/>
    <w:rsid w:val="008212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50C04"/>
    <w:pPr>
      <w:keepNext/>
      <w:jc w:val="center"/>
      <w:outlineLvl w:val="1"/>
    </w:pPr>
    <w:rPr>
      <w:rFonts w:ascii="Arial" w:hAnsi="Arial"/>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0C04"/>
    <w:rPr>
      <w:rFonts w:eastAsia="Times New Roman"/>
      <w:b/>
      <w:sz w:val="40"/>
      <w:lang w:eastAsia="ru-RU"/>
    </w:rPr>
  </w:style>
  <w:style w:type="paragraph" w:customStyle="1" w:styleId="ConsPlusNormal">
    <w:name w:val="ConsPlusNormal"/>
    <w:rsid w:val="00150C04"/>
    <w:pPr>
      <w:widowControl w:val="0"/>
      <w:autoSpaceDE w:val="0"/>
      <w:autoSpaceDN w:val="0"/>
      <w:spacing w:before="0"/>
      <w:jc w:val="left"/>
    </w:pPr>
    <w:rPr>
      <w:rFonts w:eastAsia="Times New Roman" w:cs="Arial"/>
      <w:lang w:eastAsia="ru-RU"/>
    </w:rPr>
  </w:style>
  <w:style w:type="paragraph" w:styleId="a3">
    <w:name w:val="header"/>
    <w:basedOn w:val="a"/>
    <w:link w:val="a4"/>
    <w:uiPriority w:val="99"/>
    <w:unhideWhenUsed/>
    <w:rsid w:val="00150C04"/>
    <w:pPr>
      <w:tabs>
        <w:tab w:val="center" w:pos="4677"/>
        <w:tab w:val="right" w:pos="9355"/>
      </w:tabs>
    </w:pPr>
  </w:style>
  <w:style w:type="character" w:customStyle="1" w:styleId="a4">
    <w:name w:val="Верхний колонтитул Знак"/>
    <w:basedOn w:val="a0"/>
    <w:link w:val="a3"/>
    <w:uiPriority w:val="99"/>
    <w:rsid w:val="00150C04"/>
    <w:rPr>
      <w:rFonts w:ascii="Times New Roman" w:eastAsia="Times New Roman" w:hAnsi="Times New Roman"/>
      <w:sz w:val="24"/>
      <w:szCs w:val="24"/>
      <w:lang w:eastAsia="ru-RU"/>
    </w:rPr>
  </w:style>
  <w:style w:type="paragraph" w:styleId="a5">
    <w:name w:val="footer"/>
    <w:basedOn w:val="a"/>
    <w:link w:val="a6"/>
    <w:uiPriority w:val="99"/>
    <w:unhideWhenUsed/>
    <w:rsid w:val="00150C04"/>
    <w:pPr>
      <w:tabs>
        <w:tab w:val="center" w:pos="4677"/>
        <w:tab w:val="right" w:pos="9355"/>
      </w:tabs>
    </w:pPr>
  </w:style>
  <w:style w:type="character" w:customStyle="1" w:styleId="a6">
    <w:name w:val="Нижний колонтитул Знак"/>
    <w:basedOn w:val="a0"/>
    <w:link w:val="a5"/>
    <w:uiPriority w:val="99"/>
    <w:rsid w:val="00150C04"/>
    <w:rPr>
      <w:rFonts w:ascii="Times New Roman" w:eastAsia="Times New Roman" w:hAnsi="Times New Roman"/>
      <w:sz w:val="24"/>
      <w:szCs w:val="24"/>
      <w:lang w:eastAsia="ru-RU"/>
    </w:rPr>
  </w:style>
  <w:style w:type="table" w:styleId="a7">
    <w:name w:val="Table Grid"/>
    <w:basedOn w:val="a1"/>
    <w:uiPriority w:val="59"/>
    <w:rsid w:val="00150C04"/>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
    <w:rsid w:val="003E69F4"/>
    <w:pPr>
      <w:spacing w:before="100" w:beforeAutospacing="1" w:after="100" w:afterAutospacing="1"/>
    </w:pPr>
    <w:rPr>
      <w:rFonts w:ascii="Tahoma" w:hAnsi="Tahoma"/>
      <w:sz w:val="20"/>
      <w:szCs w:val="20"/>
      <w:lang w:val="en-US" w:eastAsia="en-US"/>
    </w:rPr>
  </w:style>
  <w:style w:type="paragraph" w:styleId="a9">
    <w:name w:val="Title"/>
    <w:basedOn w:val="a"/>
    <w:link w:val="aa"/>
    <w:qFormat/>
    <w:rsid w:val="003E69F4"/>
    <w:pPr>
      <w:jc w:val="center"/>
    </w:pPr>
    <w:rPr>
      <w:b/>
      <w:sz w:val="32"/>
      <w:szCs w:val="20"/>
    </w:rPr>
  </w:style>
  <w:style w:type="character" w:customStyle="1" w:styleId="aa">
    <w:name w:val="Название Знак"/>
    <w:basedOn w:val="a0"/>
    <w:link w:val="a9"/>
    <w:rsid w:val="003E69F4"/>
    <w:rPr>
      <w:rFonts w:ascii="Times New Roman" w:eastAsia="Times New Roman" w:hAnsi="Times New Roman"/>
      <w:b/>
      <w:sz w:val="32"/>
      <w:lang w:eastAsia="ru-RU"/>
    </w:rPr>
  </w:style>
  <w:style w:type="paragraph" w:customStyle="1" w:styleId="ConsNormal">
    <w:name w:val="ConsNormal"/>
    <w:rsid w:val="003E69F4"/>
    <w:pPr>
      <w:widowControl w:val="0"/>
      <w:autoSpaceDE w:val="0"/>
      <w:autoSpaceDN w:val="0"/>
      <w:adjustRightInd w:val="0"/>
      <w:spacing w:before="0"/>
      <w:ind w:right="19772" w:firstLine="720"/>
      <w:jc w:val="left"/>
    </w:pPr>
    <w:rPr>
      <w:rFonts w:eastAsia="Times New Roman" w:cs="Arial"/>
      <w:sz w:val="24"/>
      <w:szCs w:val="24"/>
      <w:lang w:eastAsia="ru-RU"/>
    </w:rPr>
  </w:style>
  <w:style w:type="character" w:styleId="ab">
    <w:name w:val="Hyperlink"/>
    <w:unhideWhenUsed/>
    <w:rsid w:val="00765E3D"/>
    <w:rPr>
      <w:color w:val="0000FF"/>
      <w:u w:val="single"/>
    </w:rPr>
  </w:style>
  <w:style w:type="paragraph" w:customStyle="1" w:styleId="ConsPlusTitle">
    <w:name w:val="ConsPlusTitle"/>
    <w:rsid w:val="0058346A"/>
    <w:pPr>
      <w:widowControl w:val="0"/>
      <w:autoSpaceDE w:val="0"/>
      <w:autoSpaceDN w:val="0"/>
      <w:spacing w:before="0"/>
      <w:jc w:val="left"/>
    </w:pPr>
    <w:rPr>
      <w:rFonts w:eastAsia="Times New Roman" w:cs="Arial"/>
      <w:b/>
      <w:lang w:eastAsia="ru-RU"/>
    </w:rPr>
  </w:style>
  <w:style w:type="character" w:customStyle="1" w:styleId="10">
    <w:name w:val="Заголовок 1 Знак"/>
    <w:basedOn w:val="a0"/>
    <w:link w:val="1"/>
    <w:uiPriority w:val="9"/>
    <w:rsid w:val="008212E2"/>
    <w:rPr>
      <w:rFonts w:asciiTheme="majorHAnsi" w:eastAsiaTheme="majorEastAsia" w:hAnsiTheme="majorHAnsi" w:cstheme="majorBidi"/>
      <w:b/>
      <w:bCs/>
      <w:color w:val="365F91" w:themeColor="accent1" w:themeShade="BF"/>
      <w:szCs w:val="28"/>
      <w:lang w:eastAsia="ru-RU"/>
    </w:rPr>
  </w:style>
  <w:style w:type="paragraph" w:styleId="ac">
    <w:name w:val="No Spacing"/>
    <w:link w:val="ad"/>
    <w:uiPriority w:val="99"/>
    <w:qFormat/>
    <w:rsid w:val="005F7F17"/>
    <w:pPr>
      <w:spacing w:before="0"/>
      <w:jc w:val="left"/>
    </w:pPr>
    <w:rPr>
      <w:rFonts w:ascii="Calibri" w:hAnsi="Calibri" w:cs="Calibri"/>
      <w:sz w:val="22"/>
      <w:szCs w:val="22"/>
    </w:rPr>
  </w:style>
  <w:style w:type="character" w:customStyle="1" w:styleId="ad">
    <w:name w:val="Без интервала Знак"/>
    <w:link w:val="ac"/>
    <w:uiPriority w:val="99"/>
    <w:rsid w:val="005F7F17"/>
    <w:rPr>
      <w:rFonts w:ascii="Calibri" w:hAnsi="Calibri" w:cs="Calibri"/>
      <w:sz w:val="22"/>
      <w:szCs w:val="22"/>
    </w:rPr>
  </w:style>
  <w:style w:type="paragraph" w:styleId="ae">
    <w:name w:val="Balloon Text"/>
    <w:basedOn w:val="a"/>
    <w:link w:val="af"/>
    <w:uiPriority w:val="99"/>
    <w:semiHidden/>
    <w:unhideWhenUsed/>
    <w:rsid w:val="006E72BB"/>
    <w:rPr>
      <w:rFonts w:ascii="Segoe UI" w:hAnsi="Segoe UI" w:cs="Segoe UI"/>
      <w:sz w:val="18"/>
      <w:szCs w:val="18"/>
    </w:rPr>
  </w:style>
  <w:style w:type="character" w:customStyle="1" w:styleId="af">
    <w:name w:val="Текст выноски Знак"/>
    <w:basedOn w:val="a0"/>
    <w:link w:val="ae"/>
    <w:uiPriority w:val="99"/>
    <w:semiHidden/>
    <w:rsid w:val="006E72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50631">
      <w:bodyDiv w:val="1"/>
      <w:marLeft w:val="0"/>
      <w:marRight w:val="0"/>
      <w:marTop w:val="0"/>
      <w:marBottom w:val="0"/>
      <w:divBdr>
        <w:top w:val="none" w:sz="0" w:space="0" w:color="auto"/>
        <w:left w:val="none" w:sz="0" w:space="0" w:color="auto"/>
        <w:bottom w:val="none" w:sz="0" w:space="0" w:color="auto"/>
        <w:right w:val="none" w:sz="0" w:space="0" w:color="auto"/>
      </w:divBdr>
    </w:div>
    <w:div w:id="195081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66C8654D8FB718BED53B6C77920199E076ADA33F5F598E114D6C816C87757F5AE532950DE578D2EF809FA21AA987B08C3D035F063B8A21LBI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16F824C906BC2A3F9C0566CA36383FC52D22415C231ED87D04E05FF444CE1B5521E32DCA0AD20646540B4D1F4B0FF792173CCC7F47F0171T733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08FFF7B2C0D5EF90B35C94FBDC1C1915592203692E67C34E5FD220952B1FEBE03946973B0D5AC30CD09BF392A94C6620A96F040BCECD4FB6A2888EgEq2H"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C608FFF7B2C0D5EF90B35C94FBDC1C1915592203692E68C5465CD220952B1FEBE0394697290D02CF0CD080F29DBC1A3766gFqEH" TargetMode="External"/><Relationship Id="rId4" Type="http://schemas.microsoft.com/office/2007/relationships/stylesWithEffects" Target="stylesWithEffects.xml"/><Relationship Id="rId9" Type="http://schemas.openxmlformats.org/officeDocument/2006/relationships/hyperlink" Target="consultantplus://offline/ref=C608FFF7B2C0D5EF90B34299EDB04211125279066B2F64941A08D477CA7B19BEB27918CE784849C205CF9CF296gAq0H" TargetMode="External"/><Relationship Id="rId14" Type="http://schemas.openxmlformats.org/officeDocument/2006/relationships/hyperlink" Target="consultantplus://offline/ref=54CDA489AE9B7397C3124C1265BA2FA005DD6B16082EF63DA0DA56B8811F7CC3B35600C900CAAC335CDC12E3D50B3079D7F2E3E08B8952x6M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22A16-3D08-4E53-AE31-65BB90330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6</Pages>
  <Words>2099</Words>
  <Characters>11966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Воткинская городская Дума</Company>
  <LinksUpToDate>false</LinksUpToDate>
  <CharactersWithSpaces>14037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Булгаков Святослав Викторович</dc:creator>
  <cp:lastModifiedBy>user</cp:lastModifiedBy>
  <cp:revision>32</cp:revision>
  <cp:lastPrinted>2022-09-13T11:11:00Z</cp:lastPrinted>
  <dcterms:created xsi:type="dcterms:W3CDTF">2022-06-14T09:52:00Z</dcterms:created>
  <dcterms:modified xsi:type="dcterms:W3CDTF">2022-10-07T07:13:00Z</dcterms:modified>
</cp:coreProperties>
</file>