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151" w:rsidRPr="00D81A0C" w:rsidRDefault="000E1151" w:rsidP="007E466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0E1151" w:rsidRPr="00D81A0C" w:rsidRDefault="000E1151" w:rsidP="007E466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D81A0C" w:rsidRPr="00D81A0C" w:rsidRDefault="00D81A0C" w:rsidP="00D81A0C">
      <w:pPr>
        <w:keepNext/>
        <w:outlineLvl w:val="1"/>
        <w:rPr>
          <w:rFonts w:ascii="Arial" w:hAnsi="Arial" w:cs="Arial"/>
          <w:b/>
          <w:sz w:val="28"/>
          <w:szCs w:val="28"/>
          <w:lang w:eastAsia="ru-RU"/>
        </w:rPr>
      </w:pPr>
      <w:r w:rsidRPr="00D81A0C">
        <w:rPr>
          <w:rFonts w:ascii="Arial" w:hAnsi="Arial" w:cs="Arial"/>
          <w:b/>
          <w:sz w:val="28"/>
          <w:szCs w:val="28"/>
          <w:lang w:eastAsia="ru-RU"/>
        </w:rPr>
        <w:t>НЕ ПОДЛЕЖИТ ВКЛЮЧЕНИЮ В РЕГИСТР                          Проект-РП</w:t>
      </w:r>
    </w:p>
    <w:p w:rsidR="00D81A0C" w:rsidRPr="00D81A0C" w:rsidRDefault="00D81A0C" w:rsidP="00D81A0C">
      <w:pPr>
        <w:keepNext/>
        <w:jc w:val="center"/>
        <w:outlineLvl w:val="1"/>
        <w:rPr>
          <w:rFonts w:ascii="Arial" w:hAnsi="Arial" w:cs="Arial"/>
          <w:b/>
          <w:sz w:val="28"/>
          <w:szCs w:val="28"/>
          <w:lang w:eastAsia="ru-RU"/>
        </w:rPr>
      </w:pPr>
    </w:p>
    <w:p w:rsidR="00D81A0C" w:rsidRPr="00D81A0C" w:rsidRDefault="00D81A0C" w:rsidP="00D81A0C">
      <w:pPr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D81A0C">
        <w:rPr>
          <w:rFonts w:ascii="Arial" w:hAnsi="Arial" w:cs="Arial"/>
          <w:b/>
          <w:sz w:val="28"/>
          <w:szCs w:val="28"/>
          <w:lang w:eastAsia="ru-RU"/>
        </w:rPr>
        <w:t>Решение городской Думы</w:t>
      </w:r>
    </w:p>
    <w:p w:rsidR="00D81A0C" w:rsidRPr="00D81A0C" w:rsidRDefault="00D81A0C" w:rsidP="00D81A0C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 xml:space="preserve">О концепции проекта Положения </w:t>
      </w:r>
    </w:p>
    <w:p w:rsidR="00D46F7B" w:rsidRPr="00D46F7B" w:rsidRDefault="00D81A0C" w:rsidP="00D46F7B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>«</w:t>
      </w:r>
      <w:r w:rsidR="00D46F7B">
        <w:rPr>
          <w:rFonts w:ascii="Arial" w:hAnsi="Arial" w:cs="Arial"/>
          <w:sz w:val="28"/>
          <w:szCs w:val="28"/>
          <w:lang w:eastAsia="ru-RU"/>
        </w:rPr>
        <w:t>О</w:t>
      </w:r>
      <w:r w:rsidR="00D46F7B" w:rsidRPr="00D46F7B">
        <w:rPr>
          <w:rFonts w:ascii="Arial" w:hAnsi="Arial" w:cs="Arial"/>
          <w:sz w:val="28"/>
          <w:szCs w:val="28"/>
          <w:lang w:eastAsia="ru-RU"/>
        </w:rPr>
        <w:t xml:space="preserve"> самообложении граждан на территории</w:t>
      </w:r>
    </w:p>
    <w:p w:rsidR="00D81A0C" w:rsidRPr="00D81A0C" w:rsidRDefault="00D46F7B" w:rsidP="00D46F7B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  <w:proofErr w:type="gramStart"/>
      <w:r w:rsidRPr="00D46F7B">
        <w:rPr>
          <w:rFonts w:ascii="Arial" w:hAnsi="Arial" w:cs="Arial"/>
          <w:sz w:val="28"/>
          <w:szCs w:val="28"/>
          <w:lang w:eastAsia="ru-RU"/>
        </w:rPr>
        <w:t>муниципального</w:t>
      </w:r>
      <w:proofErr w:type="gramEnd"/>
      <w:r w:rsidRPr="00D46F7B">
        <w:rPr>
          <w:rFonts w:ascii="Arial" w:hAnsi="Arial" w:cs="Arial"/>
          <w:sz w:val="28"/>
          <w:szCs w:val="28"/>
          <w:lang w:eastAsia="ru-RU"/>
        </w:rPr>
        <w:t xml:space="preserve"> образования «Город Воткинск»</w:t>
      </w:r>
      <w:r w:rsidR="00D81A0C" w:rsidRPr="00D81A0C">
        <w:rPr>
          <w:rFonts w:ascii="Arial" w:hAnsi="Arial" w:cs="Arial"/>
          <w:sz w:val="28"/>
          <w:szCs w:val="28"/>
          <w:lang w:eastAsia="ru-RU"/>
        </w:rPr>
        <w:t xml:space="preserve">  </w:t>
      </w:r>
    </w:p>
    <w:p w:rsidR="00D81A0C" w:rsidRPr="00D81A0C" w:rsidRDefault="00D81A0C" w:rsidP="00D81A0C">
      <w:pPr>
        <w:ind w:firstLine="70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D81A0C" w:rsidRPr="00D81A0C" w:rsidRDefault="00D81A0C" w:rsidP="00D81A0C">
      <w:pPr>
        <w:ind w:firstLine="70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D81A0C" w:rsidRPr="00D81A0C" w:rsidRDefault="00D81A0C" w:rsidP="00D81A0C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color w:val="FF0000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>Рассмотрев проект Положения «</w:t>
      </w:r>
      <w:r w:rsidR="0043739B" w:rsidRPr="0043739B">
        <w:rPr>
          <w:rFonts w:ascii="Arial" w:hAnsi="Arial" w:cs="Arial"/>
          <w:sz w:val="28"/>
          <w:szCs w:val="28"/>
          <w:lang w:eastAsia="ru-RU"/>
        </w:rPr>
        <w:t>О самообложении граждан на территории муниципального образования «Город Воткинск</w:t>
      </w:r>
      <w:r w:rsidRPr="00D81A0C">
        <w:rPr>
          <w:rFonts w:ascii="Arial" w:hAnsi="Arial" w:cs="Arial"/>
          <w:sz w:val="28"/>
          <w:szCs w:val="28"/>
          <w:lang w:eastAsia="ru-RU"/>
        </w:rPr>
        <w:t>», руководствуясь Уставом муниципального образования «Город Воткинск» и Регламентом Воткинской городской Думы, Дума решает:</w:t>
      </w:r>
    </w:p>
    <w:p w:rsidR="00D81A0C" w:rsidRPr="00D81A0C" w:rsidRDefault="00D81A0C" w:rsidP="00D46F7B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ab/>
        <w:t>1. Согласиться с концепцией проекта Положения «</w:t>
      </w:r>
      <w:r w:rsidR="00D46F7B">
        <w:rPr>
          <w:rFonts w:ascii="Arial" w:hAnsi="Arial" w:cs="Arial"/>
          <w:sz w:val="28"/>
          <w:szCs w:val="28"/>
          <w:lang w:eastAsia="ru-RU"/>
        </w:rPr>
        <w:t>О</w:t>
      </w:r>
      <w:r w:rsidR="00D46F7B" w:rsidRPr="00D46F7B">
        <w:rPr>
          <w:rFonts w:ascii="Arial" w:hAnsi="Arial" w:cs="Arial"/>
          <w:sz w:val="28"/>
          <w:szCs w:val="28"/>
          <w:lang w:eastAsia="ru-RU"/>
        </w:rPr>
        <w:t xml:space="preserve"> </w:t>
      </w:r>
      <w:r w:rsidR="00D46F7B">
        <w:rPr>
          <w:rFonts w:ascii="Arial" w:hAnsi="Arial" w:cs="Arial"/>
          <w:sz w:val="28"/>
          <w:szCs w:val="28"/>
          <w:lang w:eastAsia="ru-RU"/>
        </w:rPr>
        <w:t>с</w:t>
      </w:r>
      <w:r w:rsidR="00D46F7B" w:rsidRPr="00D46F7B">
        <w:rPr>
          <w:rFonts w:ascii="Arial" w:hAnsi="Arial" w:cs="Arial"/>
          <w:sz w:val="28"/>
          <w:szCs w:val="28"/>
          <w:lang w:eastAsia="ru-RU"/>
        </w:rPr>
        <w:t>амообложении граждан на территории</w:t>
      </w:r>
      <w:r w:rsidR="00D46F7B">
        <w:rPr>
          <w:rFonts w:ascii="Arial" w:hAnsi="Arial" w:cs="Arial"/>
          <w:sz w:val="28"/>
          <w:szCs w:val="28"/>
          <w:lang w:eastAsia="ru-RU"/>
        </w:rPr>
        <w:t xml:space="preserve"> </w:t>
      </w:r>
      <w:r w:rsidR="00D46F7B" w:rsidRPr="00D46F7B">
        <w:rPr>
          <w:rFonts w:ascii="Arial" w:hAnsi="Arial" w:cs="Arial"/>
          <w:sz w:val="28"/>
          <w:szCs w:val="28"/>
          <w:lang w:eastAsia="ru-RU"/>
        </w:rPr>
        <w:t>муниципального образования «Город Воткинск</w:t>
      </w:r>
      <w:r w:rsidRPr="00D81A0C">
        <w:rPr>
          <w:rFonts w:ascii="Arial" w:hAnsi="Arial" w:cs="Arial"/>
          <w:sz w:val="28"/>
          <w:szCs w:val="28"/>
          <w:lang w:eastAsia="ru-RU"/>
        </w:rPr>
        <w:t>»</w:t>
      </w:r>
      <w:r w:rsidR="00D46F7B">
        <w:rPr>
          <w:rFonts w:ascii="Arial" w:hAnsi="Arial" w:cs="Arial"/>
          <w:sz w:val="28"/>
          <w:szCs w:val="28"/>
          <w:lang w:eastAsia="ru-RU"/>
        </w:rPr>
        <w:t>.</w:t>
      </w:r>
    </w:p>
    <w:p w:rsidR="00E6707D" w:rsidRDefault="00D81A0C" w:rsidP="00D81A0C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ab/>
        <w:t xml:space="preserve">2. Установить срок представления поправок к проекту Положения до </w:t>
      </w:r>
      <w:r w:rsidR="00D46F7B">
        <w:rPr>
          <w:rFonts w:ascii="Arial" w:hAnsi="Arial" w:cs="Arial"/>
          <w:sz w:val="28"/>
          <w:szCs w:val="28"/>
          <w:lang w:eastAsia="ru-RU"/>
        </w:rPr>
        <w:t xml:space="preserve">15 марта </w:t>
      </w:r>
      <w:r w:rsidRPr="00D81A0C">
        <w:rPr>
          <w:rFonts w:ascii="Arial" w:hAnsi="Arial" w:cs="Arial"/>
          <w:sz w:val="28"/>
          <w:szCs w:val="28"/>
          <w:lang w:eastAsia="ru-RU"/>
        </w:rPr>
        <w:t>2023 года.</w:t>
      </w:r>
    </w:p>
    <w:p w:rsidR="00E6707D" w:rsidRPr="00D81A0C" w:rsidRDefault="00E6707D" w:rsidP="00D81A0C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ab/>
        <w:t xml:space="preserve">3. </w:t>
      </w:r>
      <w:r w:rsidRPr="00E6707D">
        <w:rPr>
          <w:rFonts w:ascii="Arial" w:hAnsi="Arial" w:cs="Arial"/>
          <w:sz w:val="28"/>
          <w:szCs w:val="28"/>
          <w:lang w:eastAsia="ru-RU"/>
        </w:rPr>
        <w:t>Администрации города в срок до 15</w:t>
      </w:r>
      <w:r>
        <w:rPr>
          <w:rFonts w:ascii="Arial" w:hAnsi="Arial" w:cs="Arial"/>
          <w:sz w:val="28"/>
          <w:szCs w:val="28"/>
          <w:lang w:eastAsia="ru-RU"/>
        </w:rPr>
        <w:t xml:space="preserve"> марта </w:t>
      </w:r>
      <w:r w:rsidRPr="00E6707D">
        <w:rPr>
          <w:rFonts w:ascii="Arial" w:hAnsi="Arial" w:cs="Arial"/>
          <w:sz w:val="28"/>
          <w:szCs w:val="28"/>
          <w:lang w:eastAsia="ru-RU"/>
        </w:rPr>
        <w:t>2023</w:t>
      </w:r>
      <w:r>
        <w:rPr>
          <w:rFonts w:ascii="Arial" w:hAnsi="Arial" w:cs="Arial"/>
          <w:sz w:val="28"/>
          <w:szCs w:val="28"/>
          <w:lang w:eastAsia="ru-RU"/>
        </w:rPr>
        <w:t xml:space="preserve"> года</w:t>
      </w:r>
      <w:r w:rsidRPr="00E6707D">
        <w:rPr>
          <w:rFonts w:ascii="Arial" w:hAnsi="Arial" w:cs="Arial"/>
          <w:sz w:val="28"/>
          <w:szCs w:val="28"/>
          <w:lang w:eastAsia="ru-RU"/>
        </w:rPr>
        <w:t xml:space="preserve"> анонсировать через публичное пространство преимущество и процедуру данного вида финансирования проектов по решению вопросов местного значения в наглядной и максимально понятной для жителей форме</w:t>
      </w:r>
      <w:r>
        <w:rPr>
          <w:rFonts w:ascii="Arial" w:hAnsi="Arial" w:cs="Arial"/>
          <w:sz w:val="28"/>
          <w:szCs w:val="28"/>
          <w:lang w:eastAsia="ru-RU"/>
        </w:rPr>
        <w:t xml:space="preserve">. </w:t>
      </w:r>
    </w:p>
    <w:p w:rsidR="00D81A0C" w:rsidRPr="00D81A0C" w:rsidRDefault="00E6707D" w:rsidP="00D81A0C">
      <w:pPr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4</w:t>
      </w:r>
      <w:r w:rsidR="00D46F7B">
        <w:rPr>
          <w:rFonts w:ascii="Arial" w:hAnsi="Arial" w:cs="Arial"/>
          <w:sz w:val="28"/>
          <w:szCs w:val="28"/>
          <w:lang w:eastAsia="ru-RU"/>
        </w:rPr>
        <w:t>. Постоянной комиссии по экономике и бюджету</w:t>
      </w:r>
      <w:r w:rsidR="00D81A0C" w:rsidRPr="00D81A0C">
        <w:rPr>
          <w:rFonts w:ascii="Arial" w:hAnsi="Arial" w:cs="Arial"/>
          <w:sz w:val="28"/>
          <w:szCs w:val="28"/>
          <w:lang w:eastAsia="ru-RU"/>
        </w:rPr>
        <w:t xml:space="preserve"> подготовить проект Положения к утверждению на сессии городской Думы</w:t>
      </w:r>
      <w:r w:rsidR="00167C7E">
        <w:rPr>
          <w:rFonts w:ascii="Arial" w:hAnsi="Arial" w:cs="Arial"/>
          <w:sz w:val="28"/>
          <w:szCs w:val="28"/>
          <w:lang w:eastAsia="ru-RU"/>
        </w:rPr>
        <w:t xml:space="preserve"> в марте 2023 года</w:t>
      </w:r>
      <w:r w:rsidR="00D81A0C" w:rsidRPr="00D81A0C">
        <w:rPr>
          <w:rFonts w:ascii="Arial" w:hAnsi="Arial" w:cs="Arial"/>
          <w:sz w:val="28"/>
          <w:szCs w:val="28"/>
          <w:lang w:eastAsia="ru-RU"/>
        </w:rPr>
        <w:t>.</w:t>
      </w:r>
    </w:p>
    <w:p w:rsidR="00D81A0C" w:rsidRPr="00D81A0C" w:rsidRDefault="00D81A0C" w:rsidP="00D81A0C">
      <w:pPr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 xml:space="preserve">Председатель Воткинской </w:t>
      </w:r>
    </w:p>
    <w:p w:rsidR="00D81A0C" w:rsidRPr="00D81A0C" w:rsidRDefault="00D81A0C" w:rsidP="00D81A0C">
      <w:pPr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>городской Думы</w:t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  <w:t xml:space="preserve"> </w:t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  <w:t>А.Д. Пищиков</w:t>
      </w:r>
    </w:p>
    <w:p w:rsidR="00D81A0C" w:rsidRPr="00D81A0C" w:rsidRDefault="00D81A0C" w:rsidP="00D81A0C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D81A0C" w:rsidRPr="00D81A0C" w:rsidRDefault="00D81A0C" w:rsidP="00D81A0C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D81A0C" w:rsidRPr="00D81A0C" w:rsidRDefault="00D81A0C" w:rsidP="00D81A0C">
      <w:pPr>
        <w:tabs>
          <w:tab w:val="left" w:pos="6804"/>
        </w:tabs>
        <w:rPr>
          <w:rFonts w:ascii="Arial" w:eastAsiaTheme="minorHAnsi" w:hAnsi="Arial" w:cs="Arial"/>
          <w:sz w:val="28"/>
          <w:szCs w:val="28"/>
          <w:lang w:eastAsia="en-US"/>
        </w:rPr>
      </w:pPr>
      <w:r w:rsidRPr="00D81A0C">
        <w:rPr>
          <w:rFonts w:ascii="Arial" w:hAnsi="Arial" w:cs="Arial"/>
          <w:sz w:val="28"/>
          <w:szCs w:val="28"/>
        </w:rPr>
        <w:t>Проект подготовлен Документационно-аналитическим Управлением</w:t>
      </w:r>
      <w:r w:rsidRPr="00D81A0C">
        <w:rPr>
          <w:rFonts w:ascii="Arial" w:hAnsi="Arial" w:cs="Arial"/>
          <w:sz w:val="28"/>
          <w:szCs w:val="28"/>
        </w:rPr>
        <w:tab/>
      </w:r>
    </w:p>
    <w:p w:rsidR="00D81A0C" w:rsidRPr="00D81A0C" w:rsidRDefault="00D81A0C" w:rsidP="00D81A0C">
      <w:pPr>
        <w:tabs>
          <w:tab w:val="left" w:pos="142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Начальник  управления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  <w:t>С.В. Булгаков</w:t>
      </w: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Проект вносит</w:t>
      </w:r>
    </w:p>
    <w:p w:rsidR="00D46F7B" w:rsidRDefault="00D81A0C" w:rsidP="00D46F7B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Постоянная комиссия </w:t>
      </w:r>
    </w:p>
    <w:p w:rsidR="006845B5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proofErr w:type="gramStart"/>
      <w:r w:rsidRPr="00D81A0C">
        <w:rPr>
          <w:rFonts w:ascii="Arial" w:hAnsi="Arial" w:cs="Arial"/>
          <w:sz w:val="28"/>
          <w:szCs w:val="28"/>
        </w:rPr>
        <w:t>по</w:t>
      </w:r>
      <w:proofErr w:type="gramEnd"/>
      <w:r w:rsidRPr="00D81A0C">
        <w:rPr>
          <w:rFonts w:ascii="Arial" w:hAnsi="Arial" w:cs="Arial"/>
          <w:sz w:val="28"/>
          <w:szCs w:val="28"/>
        </w:rPr>
        <w:t xml:space="preserve"> </w:t>
      </w:r>
      <w:r w:rsidR="00D46F7B">
        <w:rPr>
          <w:rFonts w:ascii="Arial" w:hAnsi="Arial" w:cs="Arial"/>
          <w:sz w:val="28"/>
          <w:szCs w:val="28"/>
        </w:rPr>
        <w:t>экономике и бюджету</w:t>
      </w:r>
      <w:r w:rsidRPr="00D81A0C">
        <w:rPr>
          <w:rFonts w:ascii="Arial" w:hAnsi="Arial" w:cs="Arial"/>
          <w:sz w:val="28"/>
          <w:szCs w:val="28"/>
        </w:rPr>
        <w:t xml:space="preserve">                    </w:t>
      </w:r>
      <w:r w:rsidR="00D46F7B">
        <w:rPr>
          <w:rFonts w:ascii="Arial" w:hAnsi="Arial" w:cs="Arial"/>
          <w:sz w:val="28"/>
          <w:szCs w:val="28"/>
        </w:rPr>
        <w:t xml:space="preserve">          </w:t>
      </w:r>
      <w:r w:rsidRPr="00D81A0C">
        <w:rPr>
          <w:rFonts w:ascii="Arial" w:hAnsi="Arial" w:cs="Arial"/>
          <w:sz w:val="28"/>
          <w:szCs w:val="28"/>
        </w:rPr>
        <w:t xml:space="preserve"> Протокол от </w:t>
      </w:r>
      <w:r w:rsidR="00D46F7B">
        <w:rPr>
          <w:rFonts w:ascii="Arial" w:hAnsi="Arial" w:cs="Arial"/>
          <w:sz w:val="28"/>
          <w:szCs w:val="28"/>
        </w:rPr>
        <w:t>17.02.2023</w:t>
      </w:r>
    </w:p>
    <w:p w:rsidR="006845B5" w:rsidRDefault="006845B5">
      <w:pPr>
        <w:suppressAutoHyphens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6845B5" w:rsidRPr="00D81A0C" w:rsidRDefault="006845B5" w:rsidP="006845B5">
      <w:pPr>
        <w:keepNext/>
        <w:outlineLvl w:val="1"/>
        <w:rPr>
          <w:rFonts w:ascii="Arial" w:hAnsi="Arial" w:cs="Arial"/>
          <w:b/>
          <w:sz w:val="28"/>
          <w:szCs w:val="28"/>
          <w:lang w:eastAsia="ru-RU"/>
        </w:rPr>
      </w:pPr>
      <w:r w:rsidRPr="00D81A0C">
        <w:rPr>
          <w:rFonts w:ascii="Arial" w:hAnsi="Arial" w:cs="Arial"/>
          <w:b/>
          <w:sz w:val="28"/>
          <w:szCs w:val="28"/>
          <w:lang w:eastAsia="ru-RU"/>
        </w:rPr>
        <w:lastRenderedPageBreak/>
        <w:t>НЕ ПОДЛЕЖИТ ВКЛЮЧЕНИЮ В РЕГИСТР                          Проект-РП</w:t>
      </w:r>
    </w:p>
    <w:p w:rsidR="006845B5" w:rsidRPr="00D81A0C" w:rsidRDefault="006845B5" w:rsidP="006845B5">
      <w:pPr>
        <w:keepNext/>
        <w:jc w:val="center"/>
        <w:outlineLvl w:val="1"/>
        <w:rPr>
          <w:rFonts w:ascii="Arial" w:hAnsi="Arial" w:cs="Arial"/>
          <w:b/>
          <w:sz w:val="28"/>
          <w:szCs w:val="28"/>
          <w:lang w:eastAsia="ru-RU"/>
        </w:rPr>
      </w:pPr>
    </w:p>
    <w:p w:rsidR="006845B5" w:rsidRPr="00D81A0C" w:rsidRDefault="006845B5" w:rsidP="006845B5">
      <w:pPr>
        <w:rPr>
          <w:rFonts w:ascii="Arial" w:hAnsi="Arial" w:cs="Arial"/>
          <w:sz w:val="28"/>
          <w:szCs w:val="28"/>
          <w:lang w:eastAsia="ru-RU"/>
        </w:rPr>
      </w:pPr>
    </w:p>
    <w:p w:rsidR="006845B5" w:rsidRPr="00D81A0C" w:rsidRDefault="006845B5" w:rsidP="006845B5">
      <w:pPr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D81A0C">
        <w:rPr>
          <w:rFonts w:ascii="Arial" w:hAnsi="Arial" w:cs="Arial"/>
          <w:b/>
          <w:sz w:val="28"/>
          <w:szCs w:val="28"/>
          <w:lang w:eastAsia="ru-RU"/>
        </w:rPr>
        <w:t>Решение городской Думы</w:t>
      </w:r>
    </w:p>
    <w:p w:rsidR="006845B5" w:rsidRPr="00D81A0C" w:rsidRDefault="006845B5" w:rsidP="006845B5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</w:p>
    <w:p w:rsidR="006845B5" w:rsidRPr="00D81A0C" w:rsidRDefault="006845B5" w:rsidP="006845B5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</w:p>
    <w:p w:rsidR="006845B5" w:rsidRPr="00D81A0C" w:rsidRDefault="006845B5" w:rsidP="006845B5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 xml:space="preserve">О концепции проекта Положения </w:t>
      </w:r>
    </w:p>
    <w:p w:rsidR="006845B5" w:rsidRPr="00D46F7B" w:rsidRDefault="006845B5" w:rsidP="006845B5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>«</w:t>
      </w:r>
      <w:r>
        <w:rPr>
          <w:rFonts w:ascii="Arial" w:hAnsi="Arial" w:cs="Arial"/>
          <w:sz w:val="28"/>
          <w:szCs w:val="28"/>
          <w:lang w:eastAsia="ru-RU"/>
        </w:rPr>
        <w:t>О</w:t>
      </w:r>
      <w:r w:rsidRPr="00D46F7B">
        <w:rPr>
          <w:rFonts w:ascii="Arial" w:hAnsi="Arial" w:cs="Arial"/>
          <w:sz w:val="28"/>
          <w:szCs w:val="28"/>
          <w:lang w:eastAsia="ru-RU"/>
        </w:rPr>
        <w:t xml:space="preserve"> самообложении граждан на территории</w:t>
      </w:r>
    </w:p>
    <w:p w:rsidR="006845B5" w:rsidRPr="00D81A0C" w:rsidRDefault="006845B5" w:rsidP="006845B5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  <w:lang w:eastAsia="ru-RU"/>
        </w:rPr>
      </w:pPr>
      <w:proofErr w:type="gramStart"/>
      <w:r w:rsidRPr="00D46F7B">
        <w:rPr>
          <w:rFonts w:ascii="Arial" w:hAnsi="Arial" w:cs="Arial"/>
          <w:sz w:val="28"/>
          <w:szCs w:val="28"/>
          <w:lang w:eastAsia="ru-RU"/>
        </w:rPr>
        <w:t>муниципального</w:t>
      </w:r>
      <w:proofErr w:type="gramEnd"/>
      <w:r w:rsidRPr="00D46F7B">
        <w:rPr>
          <w:rFonts w:ascii="Arial" w:hAnsi="Arial" w:cs="Arial"/>
          <w:sz w:val="28"/>
          <w:szCs w:val="28"/>
          <w:lang w:eastAsia="ru-RU"/>
        </w:rPr>
        <w:t xml:space="preserve"> образования «Город Воткинск»</w:t>
      </w:r>
      <w:r w:rsidRPr="00D81A0C">
        <w:rPr>
          <w:rFonts w:ascii="Arial" w:hAnsi="Arial" w:cs="Arial"/>
          <w:sz w:val="28"/>
          <w:szCs w:val="28"/>
          <w:lang w:eastAsia="ru-RU"/>
        </w:rPr>
        <w:t xml:space="preserve">  </w:t>
      </w:r>
    </w:p>
    <w:p w:rsidR="006845B5" w:rsidRPr="00D81A0C" w:rsidRDefault="006845B5" w:rsidP="006845B5">
      <w:pPr>
        <w:ind w:firstLine="70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6845B5" w:rsidRPr="00D81A0C" w:rsidRDefault="006845B5" w:rsidP="006845B5">
      <w:pPr>
        <w:ind w:firstLine="70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6845B5" w:rsidRPr="00D81A0C" w:rsidRDefault="006845B5" w:rsidP="006845B5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color w:val="FF0000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>Рассмотрев проект Положения «</w:t>
      </w:r>
      <w:r w:rsidRPr="0043739B">
        <w:rPr>
          <w:rFonts w:ascii="Arial" w:hAnsi="Arial" w:cs="Arial"/>
          <w:sz w:val="28"/>
          <w:szCs w:val="28"/>
          <w:lang w:eastAsia="ru-RU"/>
        </w:rPr>
        <w:t>О самообложении граждан на территории муниципального образования «Город Воткинск</w:t>
      </w:r>
      <w:r w:rsidRPr="00D81A0C">
        <w:rPr>
          <w:rFonts w:ascii="Arial" w:hAnsi="Arial" w:cs="Arial"/>
          <w:sz w:val="28"/>
          <w:szCs w:val="28"/>
          <w:lang w:eastAsia="ru-RU"/>
        </w:rPr>
        <w:t>», руководствуясь Уставом муниципального образования «Город Воткинск» и Регламентом Воткинской городской Думы, Дума решает:</w:t>
      </w:r>
    </w:p>
    <w:p w:rsidR="006845B5" w:rsidRPr="00D81A0C" w:rsidRDefault="006845B5" w:rsidP="006845B5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ab/>
        <w:t>1. Согласиться с концепцией проекта Положения «</w:t>
      </w:r>
      <w:r>
        <w:rPr>
          <w:rFonts w:ascii="Arial" w:hAnsi="Arial" w:cs="Arial"/>
          <w:sz w:val="28"/>
          <w:szCs w:val="28"/>
          <w:lang w:eastAsia="ru-RU"/>
        </w:rPr>
        <w:t>О</w:t>
      </w:r>
      <w:r w:rsidRPr="00D46F7B">
        <w:rPr>
          <w:rFonts w:ascii="Arial" w:hAnsi="Arial" w:cs="Arial"/>
          <w:sz w:val="28"/>
          <w:szCs w:val="28"/>
          <w:lang w:eastAsia="ru-RU"/>
        </w:rPr>
        <w:t xml:space="preserve"> </w:t>
      </w:r>
      <w:r>
        <w:rPr>
          <w:rFonts w:ascii="Arial" w:hAnsi="Arial" w:cs="Arial"/>
          <w:sz w:val="28"/>
          <w:szCs w:val="28"/>
          <w:lang w:eastAsia="ru-RU"/>
        </w:rPr>
        <w:t>с</w:t>
      </w:r>
      <w:r w:rsidRPr="00D46F7B">
        <w:rPr>
          <w:rFonts w:ascii="Arial" w:hAnsi="Arial" w:cs="Arial"/>
          <w:sz w:val="28"/>
          <w:szCs w:val="28"/>
          <w:lang w:eastAsia="ru-RU"/>
        </w:rPr>
        <w:t>амообложении граждан на территории</w:t>
      </w:r>
      <w:r>
        <w:rPr>
          <w:rFonts w:ascii="Arial" w:hAnsi="Arial" w:cs="Arial"/>
          <w:sz w:val="28"/>
          <w:szCs w:val="28"/>
          <w:lang w:eastAsia="ru-RU"/>
        </w:rPr>
        <w:t xml:space="preserve"> </w:t>
      </w:r>
      <w:r w:rsidRPr="00D46F7B">
        <w:rPr>
          <w:rFonts w:ascii="Arial" w:hAnsi="Arial" w:cs="Arial"/>
          <w:sz w:val="28"/>
          <w:szCs w:val="28"/>
          <w:lang w:eastAsia="ru-RU"/>
        </w:rPr>
        <w:t>муниципального образования «Город Воткинск</w:t>
      </w:r>
      <w:r w:rsidRPr="00D81A0C">
        <w:rPr>
          <w:rFonts w:ascii="Arial" w:hAnsi="Arial" w:cs="Arial"/>
          <w:sz w:val="28"/>
          <w:szCs w:val="28"/>
          <w:lang w:eastAsia="ru-RU"/>
        </w:rPr>
        <w:t>»</w:t>
      </w:r>
      <w:r>
        <w:rPr>
          <w:rFonts w:ascii="Arial" w:hAnsi="Arial" w:cs="Arial"/>
          <w:sz w:val="28"/>
          <w:szCs w:val="28"/>
          <w:lang w:eastAsia="ru-RU"/>
        </w:rPr>
        <w:t>.</w:t>
      </w:r>
    </w:p>
    <w:p w:rsidR="006845B5" w:rsidRDefault="006845B5" w:rsidP="006845B5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ab/>
        <w:t xml:space="preserve">2. Установить срок представления поправок к проекту Положения до </w:t>
      </w:r>
      <w:r>
        <w:rPr>
          <w:rFonts w:ascii="Arial" w:hAnsi="Arial" w:cs="Arial"/>
          <w:sz w:val="28"/>
          <w:szCs w:val="28"/>
          <w:lang w:eastAsia="ru-RU"/>
        </w:rPr>
        <w:t xml:space="preserve">15 марта </w:t>
      </w:r>
      <w:r w:rsidRPr="00D81A0C">
        <w:rPr>
          <w:rFonts w:ascii="Arial" w:hAnsi="Arial" w:cs="Arial"/>
          <w:sz w:val="28"/>
          <w:szCs w:val="28"/>
          <w:lang w:eastAsia="ru-RU"/>
        </w:rPr>
        <w:t>2023 года.</w:t>
      </w:r>
    </w:p>
    <w:p w:rsidR="006845B5" w:rsidRPr="00D81A0C" w:rsidRDefault="006845B5" w:rsidP="006845B5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ab/>
        <w:t xml:space="preserve">3. </w:t>
      </w:r>
      <w:r w:rsidRPr="00E6707D">
        <w:rPr>
          <w:rFonts w:ascii="Arial" w:hAnsi="Arial" w:cs="Arial"/>
          <w:sz w:val="28"/>
          <w:szCs w:val="28"/>
          <w:lang w:eastAsia="ru-RU"/>
        </w:rPr>
        <w:t>Администрации города в срок до 15</w:t>
      </w:r>
      <w:r>
        <w:rPr>
          <w:rFonts w:ascii="Arial" w:hAnsi="Arial" w:cs="Arial"/>
          <w:sz w:val="28"/>
          <w:szCs w:val="28"/>
          <w:lang w:eastAsia="ru-RU"/>
        </w:rPr>
        <w:t xml:space="preserve"> марта </w:t>
      </w:r>
      <w:r w:rsidRPr="00E6707D">
        <w:rPr>
          <w:rFonts w:ascii="Arial" w:hAnsi="Arial" w:cs="Arial"/>
          <w:sz w:val="28"/>
          <w:szCs w:val="28"/>
          <w:lang w:eastAsia="ru-RU"/>
        </w:rPr>
        <w:t>2023</w:t>
      </w:r>
      <w:r>
        <w:rPr>
          <w:rFonts w:ascii="Arial" w:hAnsi="Arial" w:cs="Arial"/>
          <w:sz w:val="28"/>
          <w:szCs w:val="28"/>
          <w:lang w:eastAsia="ru-RU"/>
        </w:rPr>
        <w:t xml:space="preserve"> года</w:t>
      </w:r>
      <w:r w:rsidRPr="00E6707D">
        <w:rPr>
          <w:rFonts w:ascii="Arial" w:hAnsi="Arial" w:cs="Arial"/>
          <w:sz w:val="28"/>
          <w:szCs w:val="28"/>
          <w:lang w:eastAsia="ru-RU"/>
        </w:rPr>
        <w:t xml:space="preserve"> анонсировать через публичное пространство преимущество и процедуру данного вида финансирования проектов по решению вопросов местного значения в наглядной и максимально понятной для жителей форме</w:t>
      </w:r>
      <w:r>
        <w:rPr>
          <w:rFonts w:ascii="Arial" w:hAnsi="Arial" w:cs="Arial"/>
          <w:sz w:val="28"/>
          <w:szCs w:val="28"/>
          <w:lang w:eastAsia="ru-RU"/>
        </w:rPr>
        <w:t xml:space="preserve">. </w:t>
      </w:r>
    </w:p>
    <w:p w:rsidR="006845B5" w:rsidRPr="00D81A0C" w:rsidRDefault="006845B5" w:rsidP="006845B5">
      <w:pPr>
        <w:ind w:firstLine="709"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eastAsia="ru-RU"/>
        </w:rPr>
        <w:t>4. Постоянной комиссии по экономике и бюджету</w:t>
      </w:r>
      <w:r w:rsidRPr="00D81A0C">
        <w:rPr>
          <w:rFonts w:ascii="Arial" w:hAnsi="Arial" w:cs="Arial"/>
          <w:sz w:val="28"/>
          <w:szCs w:val="28"/>
          <w:lang w:eastAsia="ru-RU"/>
        </w:rPr>
        <w:t xml:space="preserve"> подготовить проект Положения к утверждению на сессии городской Думы</w:t>
      </w:r>
      <w:r>
        <w:rPr>
          <w:rFonts w:ascii="Arial" w:hAnsi="Arial" w:cs="Arial"/>
          <w:sz w:val="28"/>
          <w:szCs w:val="28"/>
          <w:lang w:eastAsia="ru-RU"/>
        </w:rPr>
        <w:t xml:space="preserve"> в марте 2023 года</w:t>
      </w:r>
      <w:r w:rsidRPr="00D81A0C">
        <w:rPr>
          <w:rFonts w:ascii="Arial" w:hAnsi="Arial" w:cs="Arial"/>
          <w:sz w:val="28"/>
          <w:szCs w:val="28"/>
          <w:lang w:eastAsia="ru-RU"/>
        </w:rPr>
        <w:t>.</w:t>
      </w:r>
    </w:p>
    <w:p w:rsidR="006845B5" w:rsidRPr="00D81A0C" w:rsidRDefault="006845B5" w:rsidP="006845B5">
      <w:pPr>
        <w:rPr>
          <w:rFonts w:ascii="Arial" w:hAnsi="Arial" w:cs="Arial"/>
          <w:sz w:val="28"/>
          <w:szCs w:val="28"/>
          <w:lang w:eastAsia="ru-RU"/>
        </w:rPr>
      </w:pPr>
    </w:p>
    <w:p w:rsidR="006845B5" w:rsidRPr="00D81A0C" w:rsidRDefault="006845B5" w:rsidP="006845B5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6845B5" w:rsidRPr="00D81A0C" w:rsidRDefault="006845B5" w:rsidP="006845B5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6845B5" w:rsidRPr="00D81A0C" w:rsidRDefault="006845B5" w:rsidP="006845B5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6845B5" w:rsidRPr="00D81A0C" w:rsidRDefault="006845B5" w:rsidP="006845B5">
      <w:pPr>
        <w:jc w:val="both"/>
        <w:rPr>
          <w:rFonts w:ascii="Arial" w:hAnsi="Arial" w:cs="Arial"/>
          <w:sz w:val="28"/>
          <w:szCs w:val="28"/>
          <w:lang w:eastAsia="ru-RU"/>
        </w:rPr>
      </w:pPr>
      <w:r w:rsidRPr="00D81A0C">
        <w:rPr>
          <w:rFonts w:ascii="Arial" w:hAnsi="Arial" w:cs="Arial"/>
          <w:sz w:val="28"/>
          <w:szCs w:val="28"/>
          <w:lang w:eastAsia="ru-RU"/>
        </w:rPr>
        <w:t xml:space="preserve">Председатель Воткинской </w:t>
      </w:r>
    </w:p>
    <w:p w:rsidR="006845B5" w:rsidRPr="00D81A0C" w:rsidRDefault="006845B5" w:rsidP="006845B5">
      <w:pPr>
        <w:jc w:val="both"/>
        <w:rPr>
          <w:rFonts w:ascii="Arial" w:hAnsi="Arial" w:cs="Arial"/>
          <w:sz w:val="28"/>
          <w:szCs w:val="28"/>
          <w:lang w:eastAsia="ru-RU"/>
        </w:rPr>
      </w:pPr>
      <w:proofErr w:type="gramStart"/>
      <w:r w:rsidRPr="00D81A0C">
        <w:rPr>
          <w:rFonts w:ascii="Arial" w:hAnsi="Arial" w:cs="Arial"/>
          <w:sz w:val="28"/>
          <w:szCs w:val="28"/>
          <w:lang w:eastAsia="ru-RU"/>
        </w:rPr>
        <w:t>городской</w:t>
      </w:r>
      <w:proofErr w:type="gramEnd"/>
      <w:r w:rsidRPr="00D81A0C">
        <w:rPr>
          <w:rFonts w:ascii="Arial" w:hAnsi="Arial" w:cs="Arial"/>
          <w:sz w:val="28"/>
          <w:szCs w:val="28"/>
          <w:lang w:eastAsia="ru-RU"/>
        </w:rPr>
        <w:t xml:space="preserve"> Думы</w:t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  <w:t xml:space="preserve"> </w:t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</w:r>
      <w:r w:rsidRPr="00D81A0C">
        <w:rPr>
          <w:rFonts w:ascii="Arial" w:hAnsi="Arial" w:cs="Arial"/>
          <w:sz w:val="28"/>
          <w:szCs w:val="28"/>
          <w:lang w:eastAsia="ru-RU"/>
        </w:rPr>
        <w:tab/>
        <w:t>А.Д. Пищиков</w:t>
      </w:r>
    </w:p>
    <w:p w:rsidR="006845B5" w:rsidRPr="00D81A0C" w:rsidRDefault="006845B5" w:rsidP="006845B5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6845B5" w:rsidRPr="00D81A0C" w:rsidRDefault="006845B5" w:rsidP="006845B5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6845B5" w:rsidRPr="00D81A0C" w:rsidRDefault="006845B5" w:rsidP="006845B5">
      <w:pPr>
        <w:jc w:val="both"/>
        <w:rPr>
          <w:rFonts w:ascii="Arial" w:hAnsi="Arial" w:cs="Arial"/>
          <w:sz w:val="28"/>
          <w:szCs w:val="28"/>
          <w:lang w:eastAsia="ru-RU"/>
        </w:rPr>
      </w:pPr>
    </w:p>
    <w:p w:rsidR="006845B5" w:rsidRPr="00D81A0C" w:rsidRDefault="006845B5" w:rsidP="006845B5">
      <w:pPr>
        <w:tabs>
          <w:tab w:val="left" w:pos="6804"/>
        </w:tabs>
        <w:rPr>
          <w:rFonts w:ascii="Arial" w:eastAsiaTheme="minorHAnsi" w:hAnsi="Arial" w:cs="Arial"/>
          <w:sz w:val="28"/>
          <w:szCs w:val="28"/>
          <w:lang w:eastAsia="en-US"/>
        </w:rPr>
      </w:pPr>
      <w:r w:rsidRPr="00D81A0C">
        <w:rPr>
          <w:rFonts w:ascii="Arial" w:hAnsi="Arial" w:cs="Arial"/>
          <w:sz w:val="28"/>
          <w:szCs w:val="28"/>
        </w:rPr>
        <w:t>Проект подготовлен Документационно-аналитическим Управлением</w:t>
      </w:r>
      <w:r w:rsidRPr="00D81A0C">
        <w:rPr>
          <w:rFonts w:ascii="Arial" w:hAnsi="Arial" w:cs="Arial"/>
          <w:sz w:val="28"/>
          <w:szCs w:val="28"/>
        </w:rPr>
        <w:tab/>
      </w:r>
    </w:p>
    <w:p w:rsidR="006845B5" w:rsidRPr="00D81A0C" w:rsidRDefault="006845B5" w:rsidP="006845B5">
      <w:pPr>
        <w:tabs>
          <w:tab w:val="left" w:pos="142"/>
        </w:tabs>
        <w:rPr>
          <w:rFonts w:ascii="Arial" w:hAnsi="Arial" w:cs="Arial"/>
          <w:sz w:val="28"/>
          <w:szCs w:val="28"/>
        </w:rPr>
      </w:pPr>
      <w:proofErr w:type="gramStart"/>
      <w:r w:rsidRPr="00D81A0C">
        <w:rPr>
          <w:rFonts w:ascii="Arial" w:hAnsi="Arial" w:cs="Arial"/>
          <w:sz w:val="28"/>
          <w:szCs w:val="28"/>
        </w:rPr>
        <w:t>Начальник  управления</w:t>
      </w:r>
      <w:proofErr w:type="gramEnd"/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  <w:t>С.В. Булгаков</w:t>
      </w:r>
    </w:p>
    <w:p w:rsidR="006845B5" w:rsidRPr="00D81A0C" w:rsidRDefault="006845B5" w:rsidP="006845B5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6845B5" w:rsidRPr="00D81A0C" w:rsidRDefault="006845B5" w:rsidP="006845B5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6845B5" w:rsidRPr="00D81A0C" w:rsidRDefault="006845B5" w:rsidP="006845B5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Проект вносит</w:t>
      </w:r>
    </w:p>
    <w:p w:rsidR="006845B5" w:rsidRDefault="006845B5" w:rsidP="006845B5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Постоянная комиссия </w:t>
      </w:r>
    </w:p>
    <w:p w:rsidR="006845B5" w:rsidRPr="00D81A0C" w:rsidRDefault="006845B5" w:rsidP="006845B5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proofErr w:type="gramStart"/>
      <w:r w:rsidRPr="00D81A0C">
        <w:rPr>
          <w:rFonts w:ascii="Arial" w:hAnsi="Arial" w:cs="Arial"/>
          <w:sz w:val="28"/>
          <w:szCs w:val="28"/>
        </w:rPr>
        <w:t>по</w:t>
      </w:r>
      <w:proofErr w:type="gramEnd"/>
      <w:r w:rsidRPr="00D81A0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экономике и бюджету</w:t>
      </w:r>
      <w:r w:rsidRPr="00D81A0C">
        <w:rPr>
          <w:rFonts w:ascii="Arial" w:hAnsi="Arial" w:cs="Arial"/>
          <w:sz w:val="28"/>
          <w:szCs w:val="28"/>
        </w:rPr>
        <w:t xml:space="preserve">                    </w:t>
      </w:r>
      <w:r>
        <w:rPr>
          <w:rFonts w:ascii="Arial" w:hAnsi="Arial" w:cs="Arial"/>
          <w:sz w:val="28"/>
          <w:szCs w:val="28"/>
        </w:rPr>
        <w:t xml:space="preserve">          </w:t>
      </w:r>
      <w:r w:rsidRPr="00D81A0C">
        <w:rPr>
          <w:rFonts w:ascii="Arial" w:hAnsi="Arial" w:cs="Arial"/>
          <w:sz w:val="28"/>
          <w:szCs w:val="28"/>
        </w:rPr>
        <w:t xml:space="preserve"> Протокол от </w:t>
      </w:r>
      <w:r>
        <w:rPr>
          <w:rFonts w:ascii="Arial" w:hAnsi="Arial" w:cs="Arial"/>
          <w:sz w:val="28"/>
          <w:szCs w:val="28"/>
        </w:rPr>
        <w:t>17.02.2023</w:t>
      </w: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D81A0C" w:rsidRPr="00D81A0C" w:rsidRDefault="00D81A0C" w:rsidP="00D81A0C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sectPr w:rsidR="00D81A0C" w:rsidRPr="00D81A0C" w:rsidSect="00D81A0C">
      <w:pgSz w:w="11906" w:h="16838"/>
      <w:pgMar w:top="567" w:right="707" w:bottom="567" w:left="1560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OpenSymbol">
    <w:altName w:val="Arial Unicode MS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44630E"/>
    <w:multiLevelType w:val="hybridMultilevel"/>
    <w:tmpl w:val="B20644E2"/>
    <w:lvl w:ilvl="0" w:tplc="2C9832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7AE46F7"/>
    <w:multiLevelType w:val="multilevel"/>
    <w:tmpl w:val="7518A96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7EB7AA2"/>
    <w:multiLevelType w:val="multilevel"/>
    <w:tmpl w:val="F6A003C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03D2357"/>
    <w:multiLevelType w:val="hybridMultilevel"/>
    <w:tmpl w:val="07C0B6C0"/>
    <w:lvl w:ilvl="0" w:tplc="8E48D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D7295"/>
    <w:multiLevelType w:val="multilevel"/>
    <w:tmpl w:val="0FC8EE1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7E6064F"/>
    <w:multiLevelType w:val="multilevel"/>
    <w:tmpl w:val="8700B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25F15780"/>
    <w:multiLevelType w:val="multilevel"/>
    <w:tmpl w:val="22BCF7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B4F33AB"/>
    <w:multiLevelType w:val="multilevel"/>
    <w:tmpl w:val="EE6C529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BD12092"/>
    <w:multiLevelType w:val="multilevel"/>
    <w:tmpl w:val="7D22DCFE"/>
    <w:lvl w:ilvl="0">
      <w:start w:val="1"/>
      <w:numFmt w:val="bullet"/>
      <w:lvlText w:val=""/>
      <w:lvlJc w:val="left"/>
      <w:pPr>
        <w:ind w:left="480" w:hanging="48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E244DC"/>
    <w:multiLevelType w:val="multilevel"/>
    <w:tmpl w:val="D3C4A0E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1">
    <w:nsid w:val="38740383"/>
    <w:multiLevelType w:val="multilevel"/>
    <w:tmpl w:val="EFB6B92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9F90B8F"/>
    <w:multiLevelType w:val="multilevel"/>
    <w:tmpl w:val="CCBCC34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A473A64"/>
    <w:multiLevelType w:val="hybridMultilevel"/>
    <w:tmpl w:val="FD88CE58"/>
    <w:lvl w:ilvl="0" w:tplc="D7E04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C436342"/>
    <w:multiLevelType w:val="multilevel"/>
    <w:tmpl w:val="9780AA0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E926C72"/>
    <w:multiLevelType w:val="multilevel"/>
    <w:tmpl w:val="53A8ABA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25B2B75"/>
    <w:multiLevelType w:val="multilevel"/>
    <w:tmpl w:val="CF4293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FC4072E"/>
    <w:multiLevelType w:val="multilevel"/>
    <w:tmpl w:val="5BE02C7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5045AB7"/>
    <w:multiLevelType w:val="multilevel"/>
    <w:tmpl w:val="3E7EB2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8BD3387"/>
    <w:multiLevelType w:val="multilevel"/>
    <w:tmpl w:val="FB323F7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6"/>
  </w:num>
  <w:num w:numId="5">
    <w:abstractNumId w:val="18"/>
  </w:num>
  <w:num w:numId="6">
    <w:abstractNumId w:val="7"/>
  </w:num>
  <w:num w:numId="7">
    <w:abstractNumId w:val="12"/>
  </w:num>
  <w:num w:numId="8">
    <w:abstractNumId w:val="8"/>
  </w:num>
  <w:num w:numId="9">
    <w:abstractNumId w:val="4"/>
  </w:num>
  <w:num w:numId="10">
    <w:abstractNumId w:val="19"/>
  </w:num>
  <w:num w:numId="11">
    <w:abstractNumId w:val="16"/>
  </w:num>
  <w:num w:numId="12">
    <w:abstractNumId w:val="9"/>
  </w:num>
  <w:num w:numId="13">
    <w:abstractNumId w:val="2"/>
  </w:num>
  <w:num w:numId="14">
    <w:abstractNumId w:val="10"/>
  </w:num>
  <w:num w:numId="15">
    <w:abstractNumId w:val="3"/>
  </w:num>
  <w:num w:numId="16">
    <w:abstractNumId w:val="17"/>
  </w:num>
  <w:num w:numId="17">
    <w:abstractNumId w:val="11"/>
  </w:num>
  <w:num w:numId="18">
    <w:abstractNumId w:val="15"/>
  </w:num>
  <w:num w:numId="19">
    <w:abstractNumId w:val="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5E9"/>
    <w:rsid w:val="000148B6"/>
    <w:rsid w:val="000737E2"/>
    <w:rsid w:val="000C77EE"/>
    <w:rsid w:val="000E1151"/>
    <w:rsid w:val="001135EA"/>
    <w:rsid w:val="001237AB"/>
    <w:rsid w:val="00167C7E"/>
    <w:rsid w:val="00180818"/>
    <w:rsid w:val="00207A38"/>
    <w:rsid w:val="00221B26"/>
    <w:rsid w:val="00255E83"/>
    <w:rsid w:val="00287A59"/>
    <w:rsid w:val="00301429"/>
    <w:rsid w:val="0032052F"/>
    <w:rsid w:val="0033010D"/>
    <w:rsid w:val="003362E7"/>
    <w:rsid w:val="00336561"/>
    <w:rsid w:val="003530CD"/>
    <w:rsid w:val="003635EA"/>
    <w:rsid w:val="003A0FEB"/>
    <w:rsid w:val="003B06D7"/>
    <w:rsid w:val="003D7F59"/>
    <w:rsid w:val="00400349"/>
    <w:rsid w:val="0043623D"/>
    <w:rsid w:val="0043739B"/>
    <w:rsid w:val="0044379A"/>
    <w:rsid w:val="00466E78"/>
    <w:rsid w:val="004A1494"/>
    <w:rsid w:val="004B4873"/>
    <w:rsid w:val="004B6D08"/>
    <w:rsid w:val="004E0CF0"/>
    <w:rsid w:val="0050038B"/>
    <w:rsid w:val="00507175"/>
    <w:rsid w:val="00551457"/>
    <w:rsid w:val="005977C6"/>
    <w:rsid w:val="005B58B9"/>
    <w:rsid w:val="005E5899"/>
    <w:rsid w:val="0061158E"/>
    <w:rsid w:val="006845B5"/>
    <w:rsid w:val="00684B83"/>
    <w:rsid w:val="006925D7"/>
    <w:rsid w:val="006A1B68"/>
    <w:rsid w:val="006C3635"/>
    <w:rsid w:val="006D1772"/>
    <w:rsid w:val="006F3FCB"/>
    <w:rsid w:val="00714F40"/>
    <w:rsid w:val="00737F98"/>
    <w:rsid w:val="00797D81"/>
    <w:rsid w:val="007E4661"/>
    <w:rsid w:val="00800610"/>
    <w:rsid w:val="0083066F"/>
    <w:rsid w:val="008617E0"/>
    <w:rsid w:val="00861822"/>
    <w:rsid w:val="00892948"/>
    <w:rsid w:val="00923498"/>
    <w:rsid w:val="00931057"/>
    <w:rsid w:val="00967C82"/>
    <w:rsid w:val="00977512"/>
    <w:rsid w:val="009913E1"/>
    <w:rsid w:val="009C43F9"/>
    <w:rsid w:val="00A246B6"/>
    <w:rsid w:val="00A40A5F"/>
    <w:rsid w:val="00A54F39"/>
    <w:rsid w:val="00A617AA"/>
    <w:rsid w:val="00B02100"/>
    <w:rsid w:val="00B371D8"/>
    <w:rsid w:val="00B70D2A"/>
    <w:rsid w:val="00BC741D"/>
    <w:rsid w:val="00C25152"/>
    <w:rsid w:val="00C4552C"/>
    <w:rsid w:val="00C71E29"/>
    <w:rsid w:val="00C812A9"/>
    <w:rsid w:val="00CA2ECB"/>
    <w:rsid w:val="00CB2E68"/>
    <w:rsid w:val="00D03DDF"/>
    <w:rsid w:val="00D218EE"/>
    <w:rsid w:val="00D46F7B"/>
    <w:rsid w:val="00D604A5"/>
    <w:rsid w:val="00D7715D"/>
    <w:rsid w:val="00D81A0C"/>
    <w:rsid w:val="00D834DE"/>
    <w:rsid w:val="00DA4287"/>
    <w:rsid w:val="00DB324A"/>
    <w:rsid w:val="00DF605E"/>
    <w:rsid w:val="00E500A9"/>
    <w:rsid w:val="00E51EEC"/>
    <w:rsid w:val="00E6707D"/>
    <w:rsid w:val="00E71E07"/>
    <w:rsid w:val="00E83C77"/>
    <w:rsid w:val="00EA1BE1"/>
    <w:rsid w:val="00EA44A5"/>
    <w:rsid w:val="00EA6C34"/>
    <w:rsid w:val="00EB29FF"/>
    <w:rsid w:val="00F105E9"/>
    <w:rsid w:val="00F25DDA"/>
    <w:rsid w:val="00F47CEC"/>
    <w:rsid w:val="00F65565"/>
    <w:rsid w:val="00F70D08"/>
    <w:rsid w:val="00F817CC"/>
    <w:rsid w:val="00FA73C3"/>
    <w:rsid w:val="00FB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FE2ED68-4C88-465A-9E3B-631D6A10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115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tabs>
        <w:tab w:val="num" w:pos="0"/>
      </w:tabs>
      <w:spacing w:before="280" w:after="280"/>
      <w:ind w:left="720" w:hanging="72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ind w:left="864" w:hanging="864"/>
      <w:jc w:val="right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30">
    <w:name w:val="Основной шрифт абзаца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21">
    <w:name w:val="Основной шрифт абзаца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0">
    <w:name w:val="WW8Num3z0"/>
    <w:rPr>
      <w:rFonts w:ascii="OpenSymbol" w:hAnsi="OpenSymbol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styleId="a6">
    <w:name w:val="Hyperlink"/>
    <w:rPr>
      <w:color w:val="000080"/>
      <w:u w:val="single"/>
    </w:rPr>
  </w:style>
  <w:style w:type="paragraph" w:customStyle="1" w:styleId="a7">
    <w:name w:val="Заголовок"/>
    <w:basedOn w:val="a"/>
    <w:next w:val="a0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0">
    <w:name w:val="Body Text"/>
    <w:basedOn w:val="a"/>
    <w:pPr>
      <w:spacing w:before="280" w:after="280"/>
    </w:pPr>
  </w:style>
  <w:style w:type="paragraph" w:styleId="a8">
    <w:name w:val="List"/>
    <w:basedOn w:val="a0"/>
    <w:rPr>
      <w:rFonts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110">
    <w:name w:val="11"/>
    <w:basedOn w:val="a"/>
    <w:pPr>
      <w:spacing w:before="280" w:after="280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Consultant" w:eastAsia="Arial" w:hAnsi="Consultant" w:cs="Consultant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ab">
    <w:name w:val="Body Text Indent"/>
    <w:basedOn w:val="a"/>
    <w:link w:val="ac"/>
    <w:uiPriority w:val="99"/>
    <w:semiHidden/>
    <w:unhideWhenUsed/>
    <w:rsid w:val="00684B83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684B83"/>
    <w:rPr>
      <w:sz w:val="24"/>
      <w:szCs w:val="24"/>
      <w:lang w:eastAsia="ar-SA"/>
    </w:rPr>
  </w:style>
  <w:style w:type="paragraph" w:customStyle="1" w:styleId="ConsNonformat">
    <w:name w:val="ConsNonformat"/>
    <w:rsid w:val="00DF60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link w:val="ae"/>
    <w:uiPriority w:val="99"/>
    <w:semiHidden/>
    <w:unhideWhenUsed/>
    <w:rsid w:val="00A617A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A617AA"/>
    <w:rPr>
      <w:rFonts w:ascii="Tahoma" w:hAnsi="Tahoma" w:cs="Tahoma"/>
      <w:sz w:val="16"/>
      <w:szCs w:val="16"/>
      <w:lang w:eastAsia="ar-SA"/>
    </w:rPr>
  </w:style>
  <w:style w:type="paragraph" w:styleId="af">
    <w:name w:val="List Paragraph"/>
    <w:basedOn w:val="a"/>
    <w:uiPriority w:val="99"/>
    <w:qFormat/>
    <w:rsid w:val="00931057"/>
    <w:pPr>
      <w:suppressAutoHyphens w:val="0"/>
      <w:ind w:left="720"/>
      <w:contextualSpacing/>
    </w:pPr>
    <w:rPr>
      <w:rFonts w:ascii="Courier New" w:hAnsi="Courier New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0E1151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1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urist</dc:creator>
  <cp:keywords/>
  <cp:lastModifiedBy>user</cp:lastModifiedBy>
  <cp:revision>8</cp:revision>
  <cp:lastPrinted>2023-02-17T09:03:00Z</cp:lastPrinted>
  <dcterms:created xsi:type="dcterms:W3CDTF">2023-02-17T07:05:00Z</dcterms:created>
  <dcterms:modified xsi:type="dcterms:W3CDTF">2023-02-17T09:03:00Z</dcterms:modified>
</cp:coreProperties>
</file>